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57" w:rsidRDefault="00FE3BA0" w:rsidP="00FE3BA0">
      <w:pPr>
        <w:pStyle w:val="Titel"/>
      </w:pPr>
      <w:r>
        <w:t>Erfaringsudvekslingsdag</w:t>
      </w:r>
    </w:p>
    <w:p w:rsidR="00FE3BA0" w:rsidRDefault="00FE3BA0" w:rsidP="00FE3BA0"/>
    <w:p w:rsidR="00FE3BA0" w:rsidRPr="00D27046" w:rsidRDefault="00FE3BA0" w:rsidP="00FE3BA0">
      <w:pPr>
        <w:pStyle w:val="Overskrift1"/>
      </w:pPr>
      <w:r>
        <w:t>Program</w:t>
      </w:r>
      <w:r>
        <w:br/>
      </w:r>
    </w:p>
    <w:p w:rsidR="00FE3BA0" w:rsidRDefault="00FE3BA0" w:rsidP="00FE3BA0">
      <w:r>
        <w:t>10.00</w:t>
      </w:r>
      <w:r>
        <w:tab/>
      </w:r>
      <w:r w:rsidRPr="00FE3BA0">
        <w:rPr>
          <w:b/>
        </w:rPr>
        <w:t>Velkommen og rammesætning</w:t>
      </w:r>
    </w:p>
    <w:p w:rsidR="00FE3BA0" w:rsidRDefault="00FE3BA0" w:rsidP="00FE3BA0">
      <w:r>
        <w:t>10.15</w:t>
      </w:r>
      <w:r>
        <w:tab/>
      </w:r>
      <w:r w:rsidRPr="00FE3BA0">
        <w:rPr>
          <w:b/>
        </w:rPr>
        <w:t>Præsentation af projekterne</w:t>
      </w:r>
      <w:r>
        <w:t xml:space="preserve"> (30 min. hver)</w:t>
      </w:r>
    </w:p>
    <w:p w:rsidR="00FE3BA0" w:rsidRDefault="00071A77" w:rsidP="00FE3BA0">
      <w:pPr>
        <w:ind w:firstLine="1304"/>
      </w:pPr>
      <w:r w:rsidRPr="00071A77">
        <w:rPr>
          <w:b/>
        </w:rPr>
        <w:t>OBS!</w:t>
      </w:r>
      <w:r>
        <w:t xml:space="preserve"> </w:t>
      </w:r>
      <w:r w:rsidR="00FE3BA0">
        <w:t>Forberedelse til dette punkt:</w:t>
      </w:r>
    </w:p>
    <w:p w:rsidR="00FE3BA0" w:rsidRDefault="00FE3BA0" w:rsidP="00FE3BA0">
      <w:pPr>
        <w:pStyle w:val="Listeafsnit"/>
        <w:numPr>
          <w:ilvl w:val="0"/>
          <w:numId w:val="2"/>
        </w:numPr>
      </w:pPr>
      <w:r w:rsidRPr="00D27046">
        <w:rPr>
          <w:b/>
        </w:rPr>
        <w:t>Hvad?</w:t>
      </w:r>
      <w:r>
        <w:t xml:space="preserve"> Formål og mål med projektet</w:t>
      </w:r>
    </w:p>
    <w:p w:rsidR="00FE3BA0" w:rsidRDefault="00FE3BA0" w:rsidP="00FE3BA0">
      <w:pPr>
        <w:pStyle w:val="Listeafsnit"/>
        <w:numPr>
          <w:ilvl w:val="0"/>
          <w:numId w:val="2"/>
        </w:numPr>
      </w:pPr>
      <w:r w:rsidRPr="00D27046">
        <w:rPr>
          <w:b/>
        </w:rPr>
        <w:t>Hvordan?</w:t>
      </w:r>
      <w:r>
        <w:t xml:space="preserve"> Hvad har vi gjort? </w:t>
      </w:r>
    </w:p>
    <w:p w:rsidR="00FE3BA0" w:rsidRDefault="00FE3BA0" w:rsidP="00FE3BA0">
      <w:pPr>
        <w:pStyle w:val="Listeafsnit"/>
        <w:numPr>
          <w:ilvl w:val="0"/>
          <w:numId w:val="2"/>
        </w:numPr>
      </w:pPr>
      <w:r w:rsidRPr="00D27046">
        <w:rPr>
          <w:b/>
        </w:rPr>
        <w:t>Hvor?</w:t>
      </w:r>
      <w:r>
        <w:t xml:space="preserve"> Hvor er vi lige nu og her? Status – her står vi nu?</w:t>
      </w:r>
    </w:p>
    <w:p w:rsidR="00FE3BA0" w:rsidRDefault="00FE3BA0" w:rsidP="00FE3BA0">
      <w:r>
        <w:t>11.45</w:t>
      </w:r>
      <w:r>
        <w:tab/>
      </w:r>
      <w:r w:rsidRPr="00FE3BA0">
        <w:rPr>
          <w:b/>
        </w:rPr>
        <w:t>Opsamling på præsentationen</w:t>
      </w:r>
      <w:r>
        <w:t xml:space="preserve"> – spørgsmål til hinanden</w:t>
      </w:r>
    </w:p>
    <w:p w:rsidR="00FE3BA0" w:rsidRDefault="00FE3BA0" w:rsidP="00FE3BA0">
      <w:r>
        <w:t>12.00</w:t>
      </w:r>
      <w:r>
        <w:tab/>
      </w:r>
      <w:r w:rsidRPr="00FE3BA0">
        <w:rPr>
          <w:b/>
        </w:rPr>
        <w:t>Frokost</w:t>
      </w:r>
    </w:p>
    <w:p w:rsidR="00FE3BA0" w:rsidRDefault="00FE3BA0" w:rsidP="00FE3BA0">
      <w:pPr>
        <w:ind w:left="1304" w:hanging="1304"/>
      </w:pPr>
      <w:r>
        <w:t>12.45</w:t>
      </w:r>
      <w:r>
        <w:tab/>
      </w:r>
      <w:r w:rsidRPr="00FE3BA0">
        <w:rPr>
          <w:b/>
        </w:rPr>
        <w:t xml:space="preserve">Læring, </w:t>
      </w:r>
      <w:proofErr w:type="spellStart"/>
      <w:r w:rsidRPr="00FE3BA0">
        <w:rPr>
          <w:b/>
        </w:rPr>
        <w:t>fællesgørelse</w:t>
      </w:r>
      <w:proofErr w:type="spellEnd"/>
      <w:r w:rsidRPr="00FE3BA0">
        <w:rPr>
          <w:b/>
        </w:rPr>
        <w:t xml:space="preserve"> og forankring</w:t>
      </w:r>
      <w:r>
        <w:br/>
        <w:t>I en fælles proces undersøges, hvad projekterne har lært os, og hvilke snitflader vi ser mellem projekterne. Desuden undersøger vi, hvad der kan forankres på baggrund af projekterne og hvilke eventuelle udfordringer der evt. måtte være forbundet dermed.</w:t>
      </w:r>
    </w:p>
    <w:p w:rsidR="00FE3BA0" w:rsidRDefault="00FE3BA0" w:rsidP="00FE3BA0">
      <w:pPr>
        <w:ind w:firstLine="1304"/>
      </w:pPr>
      <w:r>
        <w:t>Fælles perspektiver der undersøges:</w:t>
      </w:r>
    </w:p>
    <w:p w:rsidR="00FE3BA0" w:rsidRDefault="00FE3BA0" w:rsidP="00FE3BA0">
      <w:pPr>
        <w:pStyle w:val="Listeafsnit"/>
        <w:numPr>
          <w:ilvl w:val="0"/>
          <w:numId w:val="1"/>
        </w:numPr>
      </w:pPr>
      <w:r w:rsidRPr="00FE3BA0">
        <w:rPr>
          <w:b/>
        </w:rPr>
        <w:t>Netværksdimensionen</w:t>
      </w:r>
      <w:r>
        <w:t xml:space="preserve"> – hvad betyder det? (Det fællesskabende)</w:t>
      </w:r>
    </w:p>
    <w:p w:rsidR="00FE3BA0" w:rsidRDefault="00FE3BA0" w:rsidP="00FE3BA0">
      <w:pPr>
        <w:pStyle w:val="Listeafsnit"/>
        <w:numPr>
          <w:ilvl w:val="0"/>
          <w:numId w:val="1"/>
        </w:numPr>
      </w:pPr>
      <w:r w:rsidRPr="00FE3BA0">
        <w:rPr>
          <w:b/>
        </w:rPr>
        <w:t>Biblioteket som arena for litterær produktion</w:t>
      </w:r>
      <w:r>
        <w:t xml:space="preserve"> (Mødet med offentligheden)</w:t>
      </w:r>
    </w:p>
    <w:p w:rsidR="00FE3BA0" w:rsidRDefault="00FE3BA0" w:rsidP="00FE3BA0">
      <w:pPr>
        <w:pStyle w:val="Listeafsnit"/>
        <w:numPr>
          <w:ilvl w:val="0"/>
          <w:numId w:val="1"/>
        </w:numPr>
      </w:pPr>
      <w:r w:rsidRPr="00FE3BA0">
        <w:rPr>
          <w:b/>
        </w:rPr>
        <w:t>Den litterære kvalitet</w:t>
      </w:r>
      <w:r w:rsidR="00071A77">
        <w:rPr>
          <w:b/>
        </w:rPr>
        <w:t xml:space="preserve"> </w:t>
      </w:r>
      <w:r w:rsidR="00071A77" w:rsidRPr="00071A77">
        <w:t>-</w:t>
      </w:r>
      <w:r>
        <w:t xml:space="preserve"> </w:t>
      </w:r>
      <w:r w:rsidR="00071A77">
        <w:t>h</w:t>
      </w:r>
      <w:r>
        <w:t>vordan kan biblioteket styrke kvaliteten i de litterære produktioner og i den skabende proces? (Kompetencer og ressourcer)</w:t>
      </w:r>
    </w:p>
    <w:p w:rsidR="00FE3BA0" w:rsidRDefault="00FE3BA0" w:rsidP="00FE3BA0">
      <w:pPr>
        <w:ind w:left="1304"/>
      </w:pPr>
      <w:r>
        <w:t xml:space="preserve">Produkt: Gode råd og anbefalinger til brug i videreformidling af </w:t>
      </w:r>
      <w:r w:rsidR="00071A77">
        <w:t>projekterne.</w:t>
      </w:r>
    </w:p>
    <w:p w:rsidR="00FE3BA0" w:rsidRDefault="000B53A5" w:rsidP="00FE3BA0">
      <w:pPr>
        <w:ind w:left="1304" w:hanging="1304"/>
      </w:pPr>
      <w:r>
        <w:t xml:space="preserve">Ca. </w:t>
      </w:r>
      <w:bookmarkStart w:id="0" w:name="_GoBack"/>
      <w:bookmarkEnd w:id="0"/>
      <w:r w:rsidR="00A16DF4">
        <w:t>14.00</w:t>
      </w:r>
      <w:r w:rsidR="00FE3BA0">
        <w:t xml:space="preserve"> </w:t>
      </w:r>
      <w:r w:rsidR="00FE3BA0">
        <w:tab/>
      </w:r>
      <w:r w:rsidR="00FE3BA0" w:rsidRPr="00FE3BA0">
        <w:rPr>
          <w:b/>
        </w:rPr>
        <w:t>Undersøgelse af evt. fælles temadag/produkt</w:t>
      </w:r>
      <w:r w:rsidR="00FE3BA0" w:rsidRPr="00FE3BA0">
        <w:t xml:space="preserve"> (</w:t>
      </w:r>
      <w:proofErr w:type="gramStart"/>
      <w:r w:rsidR="00FE3BA0" w:rsidRPr="00FE3BA0">
        <w:t>evt.)</w:t>
      </w:r>
      <w:r w:rsidR="00FE3BA0">
        <w:rPr>
          <w:b/>
        </w:rPr>
        <w:br/>
      </w:r>
      <w:r w:rsidR="00FE3BA0">
        <w:t>Fælles</w:t>
      </w:r>
      <w:proofErr w:type="gramEnd"/>
      <w:r w:rsidR="00FE3BA0">
        <w:t xml:space="preserve"> drøftelse af muligheden og behovet for et fælles produkt fx formidlingsartikel, temadag m.m.</w:t>
      </w:r>
    </w:p>
    <w:p w:rsidR="00FE3BA0" w:rsidRDefault="00FE3BA0" w:rsidP="00FE3BA0">
      <w:pPr>
        <w:pStyle w:val="Listeafsnit"/>
        <w:numPr>
          <w:ilvl w:val="0"/>
          <w:numId w:val="3"/>
        </w:numPr>
      </w:pPr>
      <w:r>
        <w:t>Hvad skulle det i så fald være?</w:t>
      </w:r>
    </w:p>
    <w:p w:rsidR="00FE3BA0" w:rsidRDefault="00FE3BA0" w:rsidP="00FE3BA0">
      <w:pPr>
        <w:pStyle w:val="Listeafsnit"/>
        <w:numPr>
          <w:ilvl w:val="0"/>
          <w:numId w:val="3"/>
        </w:numPr>
      </w:pPr>
      <w:r>
        <w:t>Målgruppe</w:t>
      </w:r>
    </w:p>
    <w:p w:rsidR="00FE3BA0" w:rsidRDefault="00FE3BA0" w:rsidP="00FE3BA0">
      <w:pPr>
        <w:pStyle w:val="Listeafsnit"/>
        <w:numPr>
          <w:ilvl w:val="0"/>
          <w:numId w:val="3"/>
        </w:numPr>
      </w:pPr>
      <w:r>
        <w:t>Indhold</w:t>
      </w:r>
    </w:p>
    <w:p w:rsidR="00FE3BA0" w:rsidRDefault="00FE3BA0" w:rsidP="00FE3BA0">
      <w:pPr>
        <w:pStyle w:val="Listeafsnit"/>
        <w:numPr>
          <w:ilvl w:val="0"/>
          <w:numId w:val="3"/>
        </w:numPr>
      </w:pPr>
      <w:r>
        <w:t>Roller og opgaver</w:t>
      </w:r>
    </w:p>
    <w:p w:rsidR="00A16DF4" w:rsidRDefault="00A16DF4" w:rsidP="00A16DF4">
      <w:r>
        <w:t>15.00</w:t>
      </w:r>
      <w:r>
        <w:tab/>
        <w:t>Tak for i dag!</w:t>
      </w:r>
    </w:p>
    <w:p w:rsidR="00A16DF4" w:rsidRPr="00FE3BA0" w:rsidRDefault="00A16DF4" w:rsidP="00A16DF4">
      <w:r>
        <w:br/>
        <w:t xml:space="preserve">Dagen </w:t>
      </w:r>
      <w:proofErr w:type="spellStart"/>
      <w:r>
        <w:t>faciliteres</w:t>
      </w:r>
      <w:proofErr w:type="spellEnd"/>
      <w:r>
        <w:t xml:space="preserve"> af udviklingsleder Lone Engel Westphall, Viborg Bibliotekerne</w:t>
      </w:r>
    </w:p>
    <w:sectPr w:rsidR="00A16DF4" w:rsidRPr="00FE3B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A94"/>
    <w:multiLevelType w:val="hybridMultilevel"/>
    <w:tmpl w:val="5ADAB4E6"/>
    <w:lvl w:ilvl="0" w:tplc="8F3A436E">
      <w:start w:val="13"/>
      <w:numFmt w:val="bullet"/>
      <w:lvlText w:val="-"/>
      <w:lvlJc w:val="left"/>
      <w:pPr>
        <w:ind w:left="1664" w:hanging="360"/>
      </w:pPr>
      <w:rPr>
        <w:rFonts w:ascii="Calibri" w:eastAsiaTheme="minorHAnsi" w:hAnsi="Calibri"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2C38233E"/>
    <w:multiLevelType w:val="hybridMultilevel"/>
    <w:tmpl w:val="25BC1528"/>
    <w:lvl w:ilvl="0" w:tplc="57FCD808">
      <w:start w:val="13"/>
      <w:numFmt w:val="bullet"/>
      <w:lvlText w:val="-"/>
      <w:lvlJc w:val="left"/>
      <w:pPr>
        <w:ind w:left="1664" w:hanging="360"/>
      </w:pPr>
      <w:rPr>
        <w:rFonts w:ascii="Calibri" w:eastAsiaTheme="minorHAnsi" w:hAnsi="Calibri"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5CFF642C"/>
    <w:multiLevelType w:val="hybridMultilevel"/>
    <w:tmpl w:val="9AF8A2EC"/>
    <w:lvl w:ilvl="0" w:tplc="57FCD808">
      <w:start w:val="13"/>
      <w:numFmt w:val="bullet"/>
      <w:lvlText w:val="-"/>
      <w:lvlJc w:val="left"/>
      <w:pPr>
        <w:ind w:left="1664" w:hanging="360"/>
      </w:pPr>
      <w:rPr>
        <w:rFonts w:ascii="Calibri" w:eastAsiaTheme="minorHAnsi" w:hAnsi="Calibri"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A0"/>
    <w:rsid w:val="00071A77"/>
    <w:rsid w:val="00097766"/>
    <w:rsid w:val="000B53A5"/>
    <w:rsid w:val="00872101"/>
    <w:rsid w:val="00A16DF4"/>
    <w:rsid w:val="00FE3B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F884B-F0C7-43D7-BF3F-5DC895C8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E3B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E3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E3BA0"/>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FE3BA0"/>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FE3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Engel Westphall</dc:creator>
  <cp:keywords/>
  <dc:description/>
  <cp:lastModifiedBy>Lene Birgitte Mirland</cp:lastModifiedBy>
  <cp:revision>3</cp:revision>
  <dcterms:created xsi:type="dcterms:W3CDTF">2016-12-19T13:37:00Z</dcterms:created>
  <dcterms:modified xsi:type="dcterms:W3CDTF">2017-01-11T13:32:00Z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{5A6524F8-A74C-49C6-B2A6-A1F73A0552AA}</vt:lpwstr>
  </property>
</Properties>
</file>