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7F58" w14:textId="5B0D7EE7" w:rsidR="007E4FD3" w:rsidRPr="000F3DE6" w:rsidRDefault="00056EAC" w:rsidP="000F3DE6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Afslutningsrapport for: </w:t>
      </w:r>
      <w:r w:rsidR="00C64B38" w:rsidRPr="002D5073">
        <w:rPr>
          <w:rFonts w:ascii="Garamond" w:hAnsi="Garamond"/>
          <w:b/>
        </w:rPr>
        <w:t>Hvem er Den Grimme Æ</w:t>
      </w:r>
      <w:r w:rsidR="007E4FD3" w:rsidRPr="002D5073">
        <w:rPr>
          <w:rFonts w:ascii="Garamond" w:hAnsi="Garamond"/>
          <w:b/>
        </w:rPr>
        <w:t>lling?</w:t>
      </w:r>
      <w:r w:rsidR="008A68FE">
        <w:rPr>
          <w:rFonts w:ascii="Garamond" w:hAnsi="Garamond"/>
          <w:b/>
        </w:rPr>
        <w:t xml:space="preserve"> </w:t>
      </w:r>
      <w:r w:rsidR="000F3DE6">
        <w:rPr>
          <w:rFonts w:ascii="Garamond" w:hAnsi="Garamond"/>
          <w:b/>
        </w:rPr>
        <w:br/>
      </w:r>
      <w:r w:rsidR="00C64B38">
        <w:rPr>
          <w:rFonts w:ascii="Garamond" w:hAnsi="Garamond"/>
        </w:rPr>
        <w:t>I s</w:t>
      </w:r>
      <w:bookmarkStart w:id="0" w:name="_GoBack"/>
      <w:bookmarkEnd w:id="0"/>
      <w:r w:rsidR="007E4FD3">
        <w:rPr>
          <w:rFonts w:ascii="Garamond" w:hAnsi="Garamond"/>
        </w:rPr>
        <w:t>koleåret 2015-2016 har Ti</w:t>
      </w:r>
      <w:r w:rsidR="00C64B38">
        <w:rPr>
          <w:rFonts w:ascii="Garamond" w:hAnsi="Garamond"/>
        </w:rPr>
        <w:t>ngløkkeskolen samarbejdet med Den Boligsociale H</w:t>
      </w:r>
      <w:r w:rsidR="007E4FD3">
        <w:rPr>
          <w:rFonts w:ascii="Garamond" w:hAnsi="Garamond"/>
        </w:rPr>
        <w:t xml:space="preserve">elhedsplan på </w:t>
      </w:r>
      <w:r w:rsidR="00C64B38">
        <w:rPr>
          <w:rFonts w:ascii="Garamond" w:hAnsi="Garamond"/>
        </w:rPr>
        <w:t>Dianavænget om</w:t>
      </w:r>
      <w:r w:rsidR="007E4FD3">
        <w:rPr>
          <w:rFonts w:ascii="Garamond" w:hAnsi="Garamond"/>
        </w:rPr>
        <w:t xml:space="preserve"> et sprogstimuleringsforløb for børn og forældre. </w:t>
      </w:r>
      <w:r w:rsidR="00C64B38">
        <w:rPr>
          <w:rFonts w:ascii="Garamond" w:hAnsi="Garamond"/>
        </w:rPr>
        <w:t>Tingløkkeskolen og Dianavænget er projektets</w:t>
      </w:r>
      <w:r w:rsidR="007E4FD3">
        <w:rPr>
          <w:rFonts w:ascii="Garamond" w:hAnsi="Garamond"/>
        </w:rPr>
        <w:t xml:space="preserve"> primær</w:t>
      </w:r>
      <w:r w:rsidR="001A5E3E">
        <w:rPr>
          <w:rFonts w:ascii="Garamond" w:hAnsi="Garamond"/>
        </w:rPr>
        <w:t>e</w:t>
      </w:r>
      <w:r w:rsidR="007E4FD3">
        <w:rPr>
          <w:rFonts w:ascii="Garamond" w:hAnsi="Garamond"/>
        </w:rPr>
        <w:t xml:space="preserve"> </w:t>
      </w:r>
      <w:r w:rsidR="00FA4DAE">
        <w:rPr>
          <w:rFonts w:ascii="Garamond" w:hAnsi="Garamond"/>
        </w:rPr>
        <w:t>aktører</w:t>
      </w:r>
      <w:r w:rsidR="00C64B38">
        <w:rPr>
          <w:rFonts w:ascii="Garamond" w:hAnsi="Garamond"/>
        </w:rPr>
        <w:t>, dog deltager andre lokale folkeskoler i forløbet. Udgangspunktet var</w:t>
      </w:r>
      <w:r w:rsidR="00410412">
        <w:rPr>
          <w:rFonts w:ascii="Garamond" w:hAnsi="Garamond"/>
        </w:rPr>
        <w:t>,</w:t>
      </w:r>
      <w:r w:rsidR="00C64B38">
        <w:rPr>
          <w:rFonts w:ascii="Garamond" w:hAnsi="Garamond"/>
        </w:rPr>
        <w:t xml:space="preserve"> at anvende</w:t>
      </w:r>
      <w:r w:rsidR="007E4FD3">
        <w:rPr>
          <w:rFonts w:ascii="Garamond" w:hAnsi="Garamond"/>
        </w:rPr>
        <w:t xml:space="preserve"> </w:t>
      </w:r>
      <w:r w:rsidR="00C64B38">
        <w:rPr>
          <w:rFonts w:ascii="Garamond" w:hAnsi="Garamond"/>
        </w:rPr>
        <w:t xml:space="preserve">sprogstimuleringssystemet </w:t>
      </w:r>
      <w:r w:rsidR="007E4FD3">
        <w:rPr>
          <w:rFonts w:ascii="Garamond" w:hAnsi="Garamond"/>
        </w:rPr>
        <w:t>HippHopp</w:t>
      </w:r>
      <w:r w:rsidR="00C64B38">
        <w:rPr>
          <w:rFonts w:ascii="Garamond" w:hAnsi="Garamond"/>
        </w:rPr>
        <w:t xml:space="preserve"> til</w:t>
      </w:r>
      <w:r w:rsidR="007E4FD3">
        <w:rPr>
          <w:rFonts w:ascii="Garamond" w:hAnsi="Garamond"/>
        </w:rPr>
        <w:t xml:space="preserve"> at intro</w:t>
      </w:r>
      <w:r w:rsidR="00C64B38">
        <w:rPr>
          <w:rFonts w:ascii="Garamond" w:hAnsi="Garamond"/>
        </w:rPr>
        <w:t>ducere</w:t>
      </w:r>
      <w:r w:rsidR="007E4FD3">
        <w:rPr>
          <w:rFonts w:ascii="Garamond" w:hAnsi="Garamond"/>
        </w:rPr>
        <w:t xml:space="preserve"> børn til </w:t>
      </w:r>
      <w:r w:rsidR="001A5E3E">
        <w:rPr>
          <w:rFonts w:ascii="Garamond" w:hAnsi="Garamond"/>
        </w:rPr>
        <w:t>biblioteks</w:t>
      </w:r>
      <w:r w:rsidR="007E4FD3">
        <w:rPr>
          <w:rFonts w:ascii="Garamond" w:hAnsi="Garamond"/>
        </w:rPr>
        <w:t>verden</w:t>
      </w:r>
      <w:r w:rsidR="00C64B38">
        <w:rPr>
          <w:rFonts w:ascii="Garamond" w:hAnsi="Garamond"/>
        </w:rPr>
        <w:t>en</w:t>
      </w:r>
      <w:r w:rsidR="007E4FD3">
        <w:rPr>
          <w:rFonts w:ascii="Garamond" w:hAnsi="Garamond"/>
        </w:rPr>
        <w:t>.</w:t>
      </w:r>
      <w:r w:rsidR="000F3DE6">
        <w:rPr>
          <w:rFonts w:ascii="Garamond" w:hAnsi="Garamond"/>
        </w:rPr>
        <w:t xml:space="preserve"> Dertil kommer et forældreinklusionsforløb og sidst men ikke mindst forskellige typer dansk undervisning til de involverede forældre. </w:t>
      </w:r>
      <w:r w:rsidR="007E4FD3">
        <w:rPr>
          <w:rFonts w:ascii="Garamond" w:hAnsi="Garamond"/>
        </w:rPr>
        <w:t xml:space="preserve"> </w:t>
      </w:r>
    </w:p>
    <w:p w14:paraId="6D1E477B" w14:textId="77777777" w:rsidR="00D14E4F" w:rsidRPr="00A57F32" w:rsidRDefault="00E44089" w:rsidP="000F3DE6">
      <w:pPr>
        <w:spacing w:line="360" w:lineRule="auto"/>
        <w:rPr>
          <w:rFonts w:ascii="Garamond" w:hAnsi="Garamond"/>
          <w:b/>
        </w:rPr>
      </w:pPr>
      <w:r w:rsidRPr="00E44089">
        <w:rPr>
          <w:rFonts w:ascii="Garamond" w:hAnsi="Garamond"/>
          <w:b/>
        </w:rPr>
        <w:t>En landsby i byen</w:t>
      </w:r>
      <w:r w:rsidR="00A57F32"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Dianavænget er en art landsby i byen, forstået på den måde, at borgerne ikke har særlige mange kontakter uden for boligområdet. Området </w:t>
      </w:r>
      <w:r w:rsidR="007E4FD3">
        <w:rPr>
          <w:rFonts w:ascii="Garamond" w:hAnsi="Garamond"/>
        </w:rPr>
        <w:t>er</w:t>
      </w:r>
      <w:r>
        <w:rPr>
          <w:rFonts w:ascii="Garamond" w:hAnsi="Garamond"/>
        </w:rPr>
        <w:t xml:space="preserve"> et forholdsvis lille, og</w:t>
      </w:r>
      <w:r w:rsidR="00C64B38">
        <w:rPr>
          <w:rFonts w:ascii="Garamond" w:hAnsi="Garamond"/>
        </w:rPr>
        <w:t xml:space="preserve"> </w:t>
      </w:r>
      <w:r>
        <w:rPr>
          <w:rFonts w:ascii="Garamond" w:hAnsi="Garamond"/>
        </w:rPr>
        <w:t>består</w:t>
      </w:r>
      <w:r w:rsidR="00C64B38">
        <w:rPr>
          <w:rFonts w:ascii="Garamond" w:hAnsi="Garamond"/>
        </w:rPr>
        <w:t xml:space="preserve"> af</w:t>
      </w:r>
      <w:r>
        <w:rPr>
          <w:rFonts w:ascii="Garamond" w:hAnsi="Garamond"/>
        </w:rPr>
        <w:t xml:space="preserve"> </w:t>
      </w:r>
      <w:r w:rsidR="00C64B38">
        <w:rPr>
          <w:rFonts w:ascii="Garamond" w:hAnsi="Garamond"/>
        </w:rPr>
        <w:t>10 boligblokke, der huser</w:t>
      </w:r>
      <w:r w:rsidR="003A7351">
        <w:rPr>
          <w:rFonts w:ascii="Garamond" w:hAnsi="Garamond"/>
        </w:rPr>
        <w:t xml:space="preserve"> lidt over</w:t>
      </w:r>
      <w:r w:rsidR="007E4FD3">
        <w:rPr>
          <w:rFonts w:ascii="Garamond" w:hAnsi="Garamond"/>
        </w:rPr>
        <w:t xml:space="preserve"> 600 borger</w:t>
      </w:r>
      <w:r w:rsidR="00C64B38">
        <w:rPr>
          <w:rFonts w:ascii="Garamond" w:hAnsi="Garamond"/>
        </w:rPr>
        <w:t>e. Af disse</w:t>
      </w:r>
      <w:r>
        <w:rPr>
          <w:rFonts w:ascii="Garamond" w:hAnsi="Garamond"/>
        </w:rPr>
        <w:t>,</w:t>
      </w:r>
      <w:r w:rsidR="00C64B38">
        <w:rPr>
          <w:rFonts w:ascii="Garamond" w:hAnsi="Garamond"/>
        </w:rPr>
        <w:t xml:space="preserve"> er</w:t>
      </w:r>
      <w:r w:rsidR="007E4FD3">
        <w:rPr>
          <w:rFonts w:ascii="Garamond" w:hAnsi="Garamond"/>
        </w:rPr>
        <w:t xml:space="preserve"> 250 er børn under 18 år. 70</w:t>
      </w:r>
      <w:r w:rsidR="00C64B38">
        <w:rPr>
          <w:rFonts w:ascii="Garamond" w:hAnsi="Garamond"/>
        </w:rPr>
        <w:t xml:space="preserve"> </w:t>
      </w:r>
      <w:r w:rsidR="007E4FD3">
        <w:rPr>
          <w:rFonts w:ascii="Garamond" w:hAnsi="Garamond"/>
        </w:rPr>
        <w:t>%</w:t>
      </w:r>
      <w:r w:rsidR="00C64B38">
        <w:rPr>
          <w:rFonts w:ascii="Garamond" w:hAnsi="Garamond"/>
        </w:rPr>
        <w:t xml:space="preserve"> af beboerne</w:t>
      </w:r>
      <w:r w:rsidR="007E4FD3">
        <w:rPr>
          <w:rFonts w:ascii="Garamond" w:hAnsi="Garamond"/>
        </w:rPr>
        <w:t xml:space="preserve"> har</w:t>
      </w:r>
      <w:r w:rsidR="00C64B38">
        <w:rPr>
          <w:rFonts w:ascii="Garamond" w:hAnsi="Garamond"/>
        </w:rPr>
        <w:t xml:space="preserve"> en</w:t>
      </w:r>
      <w:r w:rsidR="007E4FD3">
        <w:rPr>
          <w:rFonts w:ascii="Garamond" w:hAnsi="Garamond"/>
        </w:rPr>
        <w:t xml:space="preserve"> anden e</w:t>
      </w:r>
      <w:r w:rsidR="003A7351">
        <w:rPr>
          <w:rFonts w:ascii="Garamond" w:hAnsi="Garamond"/>
        </w:rPr>
        <w:t>tnisk her</w:t>
      </w:r>
      <w:r w:rsidR="007E4FD3">
        <w:rPr>
          <w:rFonts w:ascii="Garamond" w:hAnsi="Garamond"/>
        </w:rPr>
        <w:t xml:space="preserve">komst end dansk. </w:t>
      </w:r>
      <w:r w:rsidR="00C64B38">
        <w:rPr>
          <w:rFonts w:ascii="Garamond" w:hAnsi="Garamond"/>
        </w:rPr>
        <w:t>Boligområdet kendetegnes bl.a. ved beboernes lave indt</w:t>
      </w:r>
      <w:r>
        <w:rPr>
          <w:rFonts w:ascii="Garamond" w:hAnsi="Garamond"/>
        </w:rPr>
        <w:t>ægter. Som eksempel var gennemsnits</w:t>
      </w:r>
      <w:r w:rsidR="002D5073">
        <w:rPr>
          <w:rFonts w:ascii="Garamond" w:hAnsi="Garamond"/>
        </w:rPr>
        <w:t>års</w:t>
      </w:r>
      <w:r>
        <w:rPr>
          <w:rFonts w:ascii="Garamond" w:hAnsi="Garamond"/>
        </w:rPr>
        <w:t>indtægten</w:t>
      </w:r>
      <w:r w:rsidR="00BF44A8">
        <w:rPr>
          <w:rFonts w:ascii="Garamond" w:hAnsi="Garamond"/>
        </w:rPr>
        <w:t xml:space="preserve"> i 2014</w:t>
      </w:r>
      <w:r w:rsidR="003A7351">
        <w:rPr>
          <w:rFonts w:ascii="Garamond" w:hAnsi="Garamond"/>
        </w:rPr>
        <w:t xml:space="preserve"> 117.00</w:t>
      </w:r>
      <w:r>
        <w:rPr>
          <w:rFonts w:ascii="Garamond" w:hAnsi="Garamond"/>
        </w:rPr>
        <w:t xml:space="preserve"> ved</w:t>
      </w:r>
      <w:r w:rsidR="003A7351">
        <w:rPr>
          <w:rFonts w:ascii="Garamond" w:hAnsi="Garamond"/>
        </w:rPr>
        <w:t xml:space="preserve"> ind</w:t>
      </w:r>
      <w:r>
        <w:rPr>
          <w:rFonts w:ascii="Garamond" w:hAnsi="Garamond"/>
        </w:rPr>
        <w:t>flytning og 133.000 ved udflytning.  På nuværende tidspunkt står området over for en gennemgribende</w:t>
      </w:r>
      <w:r w:rsidR="003A7351">
        <w:rPr>
          <w:rFonts w:ascii="Garamond" w:hAnsi="Garamond"/>
        </w:rPr>
        <w:t xml:space="preserve"> renovering. Der</w:t>
      </w:r>
      <w:r>
        <w:rPr>
          <w:rFonts w:ascii="Garamond" w:hAnsi="Garamond"/>
        </w:rPr>
        <w:t xml:space="preserve">med er der </w:t>
      </w:r>
      <w:r w:rsidR="003A7351">
        <w:rPr>
          <w:rFonts w:ascii="Garamond" w:hAnsi="Garamond"/>
        </w:rPr>
        <w:t>tale om et område</w:t>
      </w:r>
      <w:r>
        <w:rPr>
          <w:rFonts w:ascii="Garamond" w:hAnsi="Garamond"/>
        </w:rPr>
        <w:t>,</w:t>
      </w:r>
      <w:r w:rsidR="003A7351">
        <w:rPr>
          <w:rFonts w:ascii="Garamond" w:hAnsi="Garamond"/>
        </w:rPr>
        <w:t xml:space="preserve"> som er nedslidt, </w:t>
      </w:r>
      <w:r>
        <w:rPr>
          <w:rFonts w:ascii="Garamond" w:hAnsi="Garamond"/>
        </w:rPr>
        <w:t>børnerigt og som huser mange familier med</w:t>
      </w:r>
      <w:r w:rsidR="003A7351">
        <w:rPr>
          <w:rFonts w:ascii="Garamond" w:hAnsi="Garamond"/>
        </w:rPr>
        <w:t xml:space="preserve"> få midl</w:t>
      </w:r>
      <w:r>
        <w:rPr>
          <w:rFonts w:ascii="Garamond" w:hAnsi="Garamond"/>
        </w:rPr>
        <w:t>er. På</w:t>
      </w:r>
      <w:r w:rsidR="00BF44A8">
        <w:rPr>
          <w:rFonts w:ascii="Garamond" w:hAnsi="Garamond"/>
        </w:rPr>
        <w:t xml:space="preserve"> varm</w:t>
      </w:r>
      <w:r>
        <w:rPr>
          <w:rFonts w:ascii="Garamond" w:hAnsi="Garamond"/>
        </w:rPr>
        <w:t>e sommer</w:t>
      </w:r>
      <w:r w:rsidR="00BF44A8">
        <w:rPr>
          <w:rFonts w:ascii="Garamond" w:hAnsi="Garamond"/>
        </w:rPr>
        <w:t>dag</w:t>
      </w:r>
      <w:r>
        <w:rPr>
          <w:rFonts w:ascii="Garamond" w:hAnsi="Garamond"/>
        </w:rPr>
        <w:t>e</w:t>
      </w:r>
      <w:r w:rsidR="00BF44A8">
        <w:rPr>
          <w:rFonts w:ascii="Garamond" w:hAnsi="Garamond"/>
        </w:rPr>
        <w:t xml:space="preserve"> er der</w:t>
      </w:r>
      <w:r w:rsidR="003A7351">
        <w:rPr>
          <w:rFonts w:ascii="Garamond" w:hAnsi="Garamond"/>
        </w:rPr>
        <w:t xml:space="preserve"> mange børn på gaden</w:t>
      </w:r>
      <w:r>
        <w:rPr>
          <w:rFonts w:ascii="Garamond" w:hAnsi="Garamond"/>
        </w:rPr>
        <w:t>,</w:t>
      </w:r>
      <w:r w:rsidR="002D5073">
        <w:rPr>
          <w:rFonts w:ascii="Garamond" w:hAnsi="Garamond"/>
        </w:rPr>
        <w:t xml:space="preserve"> som</w:t>
      </w:r>
      <w:r w:rsidR="003A7351">
        <w:rPr>
          <w:rFonts w:ascii="Garamond" w:hAnsi="Garamond"/>
        </w:rPr>
        <w:t xml:space="preserve"> oftest </w:t>
      </w:r>
      <w:r w:rsidR="002D5073">
        <w:rPr>
          <w:rFonts w:ascii="Garamond" w:hAnsi="Garamond"/>
        </w:rPr>
        <w:t>ikke ved</w:t>
      </w:r>
      <w:r w:rsidR="003A7351">
        <w:rPr>
          <w:rFonts w:ascii="Garamond" w:hAnsi="Garamond"/>
        </w:rPr>
        <w:t xml:space="preserve"> h</w:t>
      </w:r>
      <w:r>
        <w:rPr>
          <w:rFonts w:ascii="Garamond" w:hAnsi="Garamond"/>
        </w:rPr>
        <w:t xml:space="preserve">vad de skal tage sig til. En del </w:t>
      </w:r>
      <w:r w:rsidR="003A7351">
        <w:rPr>
          <w:rFonts w:ascii="Garamond" w:hAnsi="Garamond"/>
        </w:rPr>
        <w:t>af børnene</w:t>
      </w:r>
      <w:r>
        <w:rPr>
          <w:rFonts w:ascii="Garamond" w:hAnsi="Garamond"/>
        </w:rPr>
        <w:t xml:space="preserve"> finder det også svært </w:t>
      </w:r>
      <w:r w:rsidR="003A7351">
        <w:rPr>
          <w:rFonts w:ascii="Garamond" w:hAnsi="Garamond"/>
        </w:rPr>
        <w:t>at begå sig i skolen</w:t>
      </w:r>
      <w:r w:rsidR="00D14E4F">
        <w:rPr>
          <w:rFonts w:ascii="Garamond" w:hAnsi="Garamond"/>
        </w:rPr>
        <w:t xml:space="preserve">. </w:t>
      </w:r>
      <w:r w:rsidR="003A7351">
        <w:rPr>
          <w:rFonts w:ascii="Garamond" w:hAnsi="Garamond"/>
        </w:rPr>
        <w:t xml:space="preserve"> </w:t>
      </w:r>
      <w:r w:rsidR="00D14E4F">
        <w:rPr>
          <w:rFonts w:ascii="Garamond" w:hAnsi="Garamond"/>
        </w:rPr>
        <w:t>Inspirationen til sprogstimuleringsforløbet udsprang af disse børn og ønsket om at være på forkant med problemerne i både hjem og skole. Projektet Hvem er Den Grimme Ælling? skulle ganske enkelt tage vare om Dianavængets alleryngste beboere, og forhindre, at de endte på gader og stræder - og på skoleinspektørens kontor. Børnene – og deres forældre skulle vristes ud af det lille parallelsamfund og indgå i folkeskolens naturlige og forpligtende fællesskab.</w:t>
      </w:r>
      <w:r w:rsidR="003A7351">
        <w:rPr>
          <w:rFonts w:ascii="Garamond" w:hAnsi="Garamond"/>
        </w:rPr>
        <w:t xml:space="preserve"> </w:t>
      </w:r>
    </w:p>
    <w:p w14:paraId="3DA924D5" w14:textId="77777777" w:rsidR="00C111F6" w:rsidRPr="00A57F32" w:rsidRDefault="00D14E4F" w:rsidP="000F3DE6">
      <w:pPr>
        <w:spacing w:line="360" w:lineRule="auto"/>
        <w:rPr>
          <w:rFonts w:ascii="Garamond" w:hAnsi="Garamond"/>
          <w:b/>
        </w:rPr>
      </w:pPr>
      <w:r w:rsidRPr="00D14E4F">
        <w:rPr>
          <w:rFonts w:ascii="Garamond" w:hAnsi="Garamond"/>
          <w:b/>
        </w:rPr>
        <w:t>Flodhesten og Kaninen</w:t>
      </w:r>
      <w:r w:rsidR="00A57F32">
        <w:rPr>
          <w:rFonts w:ascii="Garamond" w:hAnsi="Garamond"/>
          <w:b/>
        </w:rPr>
        <w:br/>
      </w:r>
      <w:r w:rsidR="007E4FD3">
        <w:rPr>
          <w:rFonts w:ascii="Garamond" w:hAnsi="Garamond"/>
        </w:rPr>
        <w:t>Hipphopp</w:t>
      </w:r>
      <w:r w:rsidR="00526270">
        <w:rPr>
          <w:rFonts w:ascii="Garamond" w:hAnsi="Garamond"/>
        </w:rPr>
        <w:t xml:space="preserve"> sprogstimul</w:t>
      </w:r>
      <w:r w:rsidR="00FA4DAE">
        <w:rPr>
          <w:rFonts w:ascii="Garamond" w:hAnsi="Garamond"/>
        </w:rPr>
        <w:t>erings</w:t>
      </w:r>
      <w:r w:rsidR="00526270">
        <w:rPr>
          <w:rFonts w:ascii="Garamond" w:hAnsi="Garamond"/>
        </w:rPr>
        <w:t xml:space="preserve">systemet </w:t>
      </w:r>
      <w:r w:rsidR="00471BC1">
        <w:rPr>
          <w:rFonts w:ascii="Garamond" w:hAnsi="Garamond"/>
        </w:rPr>
        <w:t>er en udløber</w:t>
      </w:r>
      <w:r w:rsidR="00526270">
        <w:rPr>
          <w:rFonts w:ascii="Garamond" w:hAnsi="Garamond"/>
        </w:rPr>
        <w:t xml:space="preserve"> fra et israelsk</w:t>
      </w:r>
      <w:r w:rsidR="00471BC1">
        <w:rPr>
          <w:rFonts w:ascii="Garamond" w:hAnsi="Garamond"/>
        </w:rPr>
        <w:t xml:space="preserve"> system kaldet</w:t>
      </w:r>
      <w:r w:rsidR="00526270">
        <w:rPr>
          <w:rFonts w:ascii="Garamond" w:hAnsi="Garamond"/>
        </w:rPr>
        <w:t xml:space="preserve"> HIPPY (</w:t>
      </w:r>
      <w:r w:rsidR="00526270" w:rsidRPr="00526270">
        <w:rPr>
          <w:rFonts w:ascii="Garamond" w:hAnsi="Garamond"/>
          <w:b/>
        </w:rPr>
        <w:t>H</w:t>
      </w:r>
      <w:r w:rsidR="00526270">
        <w:rPr>
          <w:rFonts w:ascii="Garamond" w:hAnsi="Garamond"/>
        </w:rPr>
        <w:t xml:space="preserve">ome </w:t>
      </w:r>
      <w:r w:rsidR="000E5656">
        <w:rPr>
          <w:rFonts w:ascii="Garamond" w:hAnsi="Garamond"/>
          <w:b/>
        </w:rPr>
        <w:t>I</w:t>
      </w:r>
      <w:r w:rsidR="000E5656">
        <w:rPr>
          <w:rFonts w:ascii="Garamond" w:hAnsi="Garamond"/>
        </w:rPr>
        <w:t>nstruction fo</w:t>
      </w:r>
      <w:r w:rsidR="00526270">
        <w:rPr>
          <w:rFonts w:ascii="Garamond" w:hAnsi="Garamond"/>
        </w:rPr>
        <w:t xml:space="preserve">r </w:t>
      </w:r>
      <w:r w:rsidR="000E5656">
        <w:rPr>
          <w:rFonts w:ascii="Garamond" w:hAnsi="Garamond"/>
          <w:b/>
        </w:rPr>
        <w:t>P</w:t>
      </w:r>
      <w:r w:rsidR="00526270">
        <w:rPr>
          <w:rFonts w:ascii="Garamond" w:hAnsi="Garamond"/>
        </w:rPr>
        <w:t xml:space="preserve">arents of </w:t>
      </w:r>
      <w:r w:rsidR="000E5656">
        <w:rPr>
          <w:rFonts w:ascii="Garamond" w:hAnsi="Garamond"/>
          <w:b/>
        </w:rPr>
        <w:t>P</w:t>
      </w:r>
      <w:r w:rsidR="00526270">
        <w:rPr>
          <w:rFonts w:ascii="Garamond" w:hAnsi="Garamond"/>
        </w:rPr>
        <w:t xml:space="preserve">reschool </w:t>
      </w:r>
      <w:r w:rsidR="000E5656">
        <w:rPr>
          <w:rFonts w:ascii="Garamond" w:hAnsi="Garamond"/>
          <w:b/>
        </w:rPr>
        <w:t>Y</w:t>
      </w:r>
      <w:r w:rsidR="00471BC1">
        <w:rPr>
          <w:rFonts w:ascii="Garamond" w:hAnsi="Garamond"/>
        </w:rPr>
        <w:t>oungsters), som siden er</w:t>
      </w:r>
      <w:r w:rsidR="0027015F">
        <w:rPr>
          <w:rFonts w:ascii="Garamond" w:hAnsi="Garamond"/>
        </w:rPr>
        <w:t xml:space="preserve"> </w:t>
      </w:r>
      <w:r w:rsidR="00FA4DAE">
        <w:rPr>
          <w:rFonts w:ascii="Garamond" w:hAnsi="Garamond"/>
        </w:rPr>
        <w:t>videre</w:t>
      </w:r>
      <w:r w:rsidR="0027015F">
        <w:rPr>
          <w:rFonts w:ascii="Garamond" w:hAnsi="Garamond"/>
        </w:rPr>
        <w:t>u</w:t>
      </w:r>
      <w:r w:rsidR="006123C3">
        <w:rPr>
          <w:rFonts w:ascii="Garamond" w:hAnsi="Garamond"/>
        </w:rPr>
        <w:t>dviklet af finske sprogforsker</w:t>
      </w:r>
      <w:r w:rsidR="00471BC1">
        <w:rPr>
          <w:rFonts w:ascii="Garamond" w:hAnsi="Garamond"/>
        </w:rPr>
        <w:t>e</w:t>
      </w:r>
      <w:r w:rsidR="009A3943">
        <w:rPr>
          <w:rFonts w:ascii="Garamond" w:hAnsi="Garamond"/>
        </w:rPr>
        <w:t xml:space="preserve"> med henblik på at tilpasse det</w:t>
      </w:r>
      <w:r w:rsidR="00FA4DAE">
        <w:rPr>
          <w:rFonts w:ascii="Garamond" w:hAnsi="Garamond"/>
        </w:rPr>
        <w:t xml:space="preserve"> i en nordisk kontekst. </w:t>
      </w:r>
      <w:r w:rsidR="0014467C">
        <w:rPr>
          <w:rFonts w:ascii="Garamond" w:hAnsi="Garamond"/>
        </w:rPr>
        <w:t xml:space="preserve">HIPPHOPP består af 30 forskellige hæfter med hvert et tilhørende </w:t>
      </w:r>
      <w:r w:rsidR="00D66A93">
        <w:rPr>
          <w:rFonts w:ascii="Garamond" w:hAnsi="Garamond"/>
        </w:rPr>
        <w:t>stykke udstyr</w:t>
      </w:r>
      <w:r w:rsidR="0014467C">
        <w:rPr>
          <w:rFonts w:ascii="Garamond" w:hAnsi="Garamond"/>
        </w:rPr>
        <w:t>, som skal anvendes</w:t>
      </w:r>
      <w:r w:rsidR="00D66A93">
        <w:rPr>
          <w:rFonts w:ascii="Garamond" w:hAnsi="Garamond"/>
        </w:rPr>
        <w:t xml:space="preserve"> i genn</w:t>
      </w:r>
      <w:r w:rsidR="00731803">
        <w:rPr>
          <w:rFonts w:ascii="Garamond" w:hAnsi="Garamond"/>
        </w:rPr>
        <w:t>em</w:t>
      </w:r>
      <w:r w:rsidR="0014467C">
        <w:rPr>
          <w:rFonts w:ascii="Garamond" w:hAnsi="Garamond"/>
        </w:rPr>
        <w:t>gangen af det pågældende hæfte</w:t>
      </w:r>
      <w:r w:rsidR="00D66A93">
        <w:rPr>
          <w:rFonts w:ascii="Garamond" w:hAnsi="Garamond"/>
        </w:rPr>
        <w:t xml:space="preserve">. </w:t>
      </w:r>
      <w:r w:rsidR="00731803">
        <w:rPr>
          <w:rFonts w:ascii="Garamond" w:hAnsi="Garamond"/>
        </w:rPr>
        <w:t>En central del af HippHop</w:t>
      </w:r>
      <w:r w:rsidR="00C111F6">
        <w:rPr>
          <w:rFonts w:ascii="Garamond" w:hAnsi="Garamond"/>
        </w:rPr>
        <w:t>p er hjembesøget af den uddannede</w:t>
      </w:r>
      <w:r w:rsidR="00731803">
        <w:rPr>
          <w:rFonts w:ascii="Garamond" w:hAnsi="Garamond"/>
        </w:rPr>
        <w:t xml:space="preserve"> instru</w:t>
      </w:r>
      <w:r w:rsidR="00C111F6">
        <w:rPr>
          <w:rFonts w:ascii="Garamond" w:hAnsi="Garamond"/>
        </w:rPr>
        <w:t xml:space="preserve">ktør. Instruktøren gennemgår </w:t>
      </w:r>
      <w:r w:rsidR="00731803">
        <w:rPr>
          <w:rFonts w:ascii="Garamond" w:hAnsi="Garamond"/>
        </w:rPr>
        <w:t xml:space="preserve">ugens hæfte med </w:t>
      </w:r>
      <w:r w:rsidR="00FA4DAE">
        <w:rPr>
          <w:rFonts w:ascii="Garamond" w:hAnsi="Garamond"/>
        </w:rPr>
        <w:t>forældrene</w:t>
      </w:r>
      <w:r w:rsidR="00731803">
        <w:rPr>
          <w:rFonts w:ascii="Garamond" w:hAnsi="Garamond"/>
        </w:rPr>
        <w:t xml:space="preserve"> og evaluerer på den for</w:t>
      </w:r>
      <w:r w:rsidR="00FA4DAE">
        <w:rPr>
          <w:rFonts w:ascii="Garamond" w:hAnsi="Garamond"/>
        </w:rPr>
        <w:t>g</w:t>
      </w:r>
      <w:r w:rsidR="00731803">
        <w:rPr>
          <w:rFonts w:ascii="Garamond" w:hAnsi="Garamond"/>
        </w:rPr>
        <w:t>ående uge</w:t>
      </w:r>
      <w:r w:rsidR="00BF44A8">
        <w:rPr>
          <w:rFonts w:ascii="Garamond" w:hAnsi="Garamond"/>
        </w:rPr>
        <w:t>s</w:t>
      </w:r>
      <w:r w:rsidR="00C111F6">
        <w:rPr>
          <w:rFonts w:ascii="Garamond" w:hAnsi="Garamond"/>
        </w:rPr>
        <w:t xml:space="preserve"> hæfte. A</w:t>
      </w:r>
      <w:r w:rsidR="00FA4DAE">
        <w:rPr>
          <w:rFonts w:ascii="Garamond" w:hAnsi="Garamond"/>
        </w:rPr>
        <w:t>ktiviteter</w:t>
      </w:r>
      <w:r w:rsidR="00C111F6">
        <w:rPr>
          <w:rFonts w:ascii="Garamond" w:hAnsi="Garamond"/>
        </w:rPr>
        <w:t>ne</w:t>
      </w:r>
      <w:r w:rsidR="00FA4DAE">
        <w:rPr>
          <w:rFonts w:ascii="Garamond" w:hAnsi="Garamond"/>
        </w:rPr>
        <w:t xml:space="preserve"> tager udgangspun</w:t>
      </w:r>
      <w:r w:rsidR="00C111F6">
        <w:rPr>
          <w:rFonts w:ascii="Garamond" w:hAnsi="Garamond"/>
        </w:rPr>
        <w:t xml:space="preserve">kt i forskellige rollespilslege. Det tilhørende stykke legetøj har til formål at </w:t>
      </w:r>
      <w:r w:rsidR="00FA4DAE">
        <w:rPr>
          <w:rFonts w:ascii="Garamond" w:hAnsi="Garamond"/>
        </w:rPr>
        <w:t>stimuler</w:t>
      </w:r>
      <w:r w:rsidR="00BF44A8">
        <w:rPr>
          <w:rFonts w:ascii="Garamond" w:hAnsi="Garamond"/>
        </w:rPr>
        <w:t>e</w:t>
      </w:r>
      <w:r w:rsidR="00FA4DAE">
        <w:rPr>
          <w:rFonts w:ascii="Garamond" w:hAnsi="Garamond"/>
        </w:rPr>
        <w:t xml:space="preserve"> læring gennem leg. På et overo</w:t>
      </w:r>
      <w:r w:rsidR="002532A2">
        <w:rPr>
          <w:rFonts w:ascii="Garamond" w:hAnsi="Garamond"/>
        </w:rPr>
        <w:t>rdnet plan skal HippHopp fremme</w:t>
      </w:r>
      <w:r w:rsidR="00FA4DAE">
        <w:rPr>
          <w:rFonts w:ascii="Garamond" w:hAnsi="Garamond"/>
        </w:rPr>
        <w:t xml:space="preserve"> problemløsning, logisk tækning og sociale og følelsesmæssige evner.</w:t>
      </w:r>
    </w:p>
    <w:p w14:paraId="1CF6CFA1" w14:textId="77777777" w:rsidR="006123C3" w:rsidRDefault="00C111F6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Deltagerne i projektet på Dianavænget valgte at mødes med instruktørerne i grupper</w:t>
      </w:r>
      <w:r w:rsidR="007A4D60">
        <w:rPr>
          <w:rFonts w:ascii="Garamond" w:hAnsi="Garamond"/>
        </w:rPr>
        <w:t xml:space="preserve"> enten</w:t>
      </w:r>
      <w:r w:rsidR="002532A2">
        <w:rPr>
          <w:rFonts w:ascii="Garamond" w:hAnsi="Garamond"/>
        </w:rPr>
        <w:t xml:space="preserve"> i det lokale medborgerhus</w:t>
      </w:r>
      <w:r w:rsidR="00292057">
        <w:rPr>
          <w:rFonts w:ascii="Garamond" w:hAnsi="Garamond"/>
        </w:rPr>
        <w:t xml:space="preserve"> eller</w:t>
      </w:r>
      <w:r w:rsidR="007A4D60">
        <w:rPr>
          <w:rFonts w:ascii="Garamond" w:hAnsi="Garamond"/>
        </w:rPr>
        <w:t xml:space="preserve"> i</w:t>
      </w:r>
      <w:r w:rsidR="00292057">
        <w:rPr>
          <w:rFonts w:ascii="Garamond" w:hAnsi="Garamond"/>
        </w:rPr>
        <w:t xml:space="preserve"> det </w:t>
      </w:r>
      <w:r w:rsidR="00FA4DAE">
        <w:rPr>
          <w:rFonts w:ascii="Garamond" w:hAnsi="Garamond"/>
        </w:rPr>
        <w:t>pædagogiske</w:t>
      </w:r>
      <w:r w:rsidR="00292057">
        <w:rPr>
          <w:rFonts w:ascii="Garamond" w:hAnsi="Garamond"/>
        </w:rPr>
        <w:t xml:space="preserve"> læring</w:t>
      </w:r>
      <w:r w:rsidR="007A4D60">
        <w:rPr>
          <w:rFonts w:ascii="Garamond" w:hAnsi="Garamond"/>
        </w:rPr>
        <w:t>s</w:t>
      </w:r>
      <w:r w:rsidR="00292057">
        <w:rPr>
          <w:rFonts w:ascii="Garamond" w:hAnsi="Garamond"/>
        </w:rPr>
        <w:t>center/skole</w:t>
      </w:r>
      <w:r w:rsidR="001A5E3E">
        <w:rPr>
          <w:rFonts w:ascii="Garamond" w:hAnsi="Garamond"/>
        </w:rPr>
        <w:t>bibliotek</w:t>
      </w:r>
      <w:r w:rsidR="007A4D60">
        <w:rPr>
          <w:rFonts w:ascii="Garamond" w:hAnsi="Garamond"/>
        </w:rPr>
        <w:t xml:space="preserve">. Her blev ugens forløb/lege </w:t>
      </w:r>
      <w:r w:rsidR="00D66A93">
        <w:rPr>
          <w:rFonts w:ascii="Garamond" w:hAnsi="Garamond"/>
        </w:rPr>
        <w:t xml:space="preserve">gennemgået med </w:t>
      </w:r>
      <w:r w:rsidR="006356E6">
        <w:rPr>
          <w:rFonts w:ascii="Garamond" w:hAnsi="Garamond"/>
        </w:rPr>
        <w:t xml:space="preserve">både </w:t>
      </w:r>
      <w:r w:rsidR="00D66A93">
        <w:rPr>
          <w:rFonts w:ascii="Garamond" w:hAnsi="Garamond"/>
        </w:rPr>
        <w:t>foræld</w:t>
      </w:r>
      <w:r w:rsidR="007A4D60">
        <w:rPr>
          <w:rFonts w:ascii="Garamond" w:hAnsi="Garamond"/>
        </w:rPr>
        <w:t>re</w:t>
      </w:r>
      <w:r w:rsidR="006356E6">
        <w:rPr>
          <w:rFonts w:ascii="Garamond" w:hAnsi="Garamond"/>
        </w:rPr>
        <w:t xml:space="preserve"> og børn</w:t>
      </w:r>
      <w:r w:rsidR="004A2A64">
        <w:rPr>
          <w:rFonts w:ascii="Garamond" w:hAnsi="Garamond"/>
        </w:rPr>
        <w:t xml:space="preserve">. Om end læring var </w:t>
      </w:r>
      <w:r w:rsidR="00292057">
        <w:rPr>
          <w:rFonts w:ascii="Garamond" w:hAnsi="Garamond"/>
        </w:rPr>
        <w:t>lege</w:t>
      </w:r>
      <w:r w:rsidR="004A2A64">
        <w:rPr>
          <w:rFonts w:ascii="Garamond" w:hAnsi="Garamond"/>
        </w:rPr>
        <w:t xml:space="preserve">ns primære formål, kunne den også fungere som en </w:t>
      </w:r>
      <w:r w:rsidR="00292057">
        <w:rPr>
          <w:rFonts w:ascii="Garamond" w:hAnsi="Garamond"/>
        </w:rPr>
        <w:t>styrke</w:t>
      </w:r>
      <w:r w:rsidR="004A2A64">
        <w:rPr>
          <w:rFonts w:ascii="Garamond" w:hAnsi="Garamond"/>
        </w:rPr>
        <w:t>lse af båndet mellem forælder og barn ved at</w:t>
      </w:r>
      <w:r w:rsidR="00292057">
        <w:rPr>
          <w:rFonts w:ascii="Garamond" w:hAnsi="Garamond"/>
        </w:rPr>
        <w:t xml:space="preserve"> </w:t>
      </w:r>
      <w:r w:rsidR="004A2A64">
        <w:rPr>
          <w:rFonts w:ascii="Garamond" w:hAnsi="Garamond"/>
        </w:rPr>
        <w:t xml:space="preserve">genetablere deres </w:t>
      </w:r>
      <w:r w:rsidR="00292057">
        <w:rPr>
          <w:rFonts w:ascii="Garamond" w:hAnsi="Garamond"/>
        </w:rPr>
        <w:t>relation</w:t>
      </w:r>
      <w:r w:rsidR="004A2A64">
        <w:rPr>
          <w:rFonts w:ascii="Garamond" w:hAnsi="Garamond"/>
        </w:rPr>
        <w:t xml:space="preserve"> via</w:t>
      </w:r>
      <w:r w:rsidR="00292057">
        <w:rPr>
          <w:rFonts w:ascii="Garamond" w:hAnsi="Garamond"/>
        </w:rPr>
        <w:t xml:space="preserve"> et nyt fælles tredje, nemlig legen</w:t>
      </w:r>
      <w:r w:rsidR="004A2A64">
        <w:rPr>
          <w:rFonts w:ascii="Garamond" w:hAnsi="Garamond"/>
        </w:rPr>
        <w:t xml:space="preserve"> selv. De små stykker legetøj var</w:t>
      </w:r>
      <w:r w:rsidR="00292057">
        <w:rPr>
          <w:rFonts w:ascii="Garamond" w:hAnsi="Garamond"/>
        </w:rPr>
        <w:t xml:space="preserve"> med til af fange barnet</w:t>
      </w:r>
      <w:r w:rsidR="004A2A64">
        <w:rPr>
          <w:rFonts w:ascii="Garamond" w:hAnsi="Garamond"/>
        </w:rPr>
        <w:t>s</w:t>
      </w:r>
      <w:r w:rsidR="00292057">
        <w:rPr>
          <w:rFonts w:ascii="Garamond" w:hAnsi="Garamond"/>
        </w:rPr>
        <w:t xml:space="preserve"> opmærksomhed</w:t>
      </w:r>
      <w:r w:rsidR="002532A2">
        <w:rPr>
          <w:rFonts w:ascii="Garamond" w:hAnsi="Garamond"/>
        </w:rPr>
        <w:t>,</w:t>
      </w:r>
      <w:r w:rsidR="004A2A64">
        <w:rPr>
          <w:rFonts w:ascii="Garamond" w:hAnsi="Garamond"/>
        </w:rPr>
        <w:t xml:space="preserve"> og dernæst var </w:t>
      </w:r>
      <w:r w:rsidR="00292057">
        <w:rPr>
          <w:rFonts w:ascii="Garamond" w:hAnsi="Garamond"/>
        </w:rPr>
        <w:t>det forældrenes opgave</w:t>
      </w:r>
      <w:r w:rsidR="004A2A64">
        <w:rPr>
          <w:rFonts w:ascii="Garamond" w:hAnsi="Garamond"/>
        </w:rPr>
        <w:t>,</w:t>
      </w:r>
      <w:r w:rsidR="00292057">
        <w:rPr>
          <w:rFonts w:ascii="Garamond" w:hAnsi="Garamond"/>
        </w:rPr>
        <w:t xml:space="preserve"> at styre legen.</w:t>
      </w:r>
      <w:r w:rsidR="00D66A93">
        <w:rPr>
          <w:rFonts w:ascii="Garamond" w:hAnsi="Garamond"/>
        </w:rPr>
        <w:t xml:space="preserve"> </w:t>
      </w:r>
      <w:r w:rsidR="004A2A64">
        <w:rPr>
          <w:rFonts w:ascii="Garamond" w:hAnsi="Garamond"/>
        </w:rPr>
        <w:t xml:space="preserve">Årsagen til at </w:t>
      </w:r>
      <w:r w:rsidR="00292057">
        <w:rPr>
          <w:rFonts w:ascii="Garamond" w:hAnsi="Garamond"/>
        </w:rPr>
        <w:t>møder</w:t>
      </w:r>
      <w:r w:rsidR="004A2A64">
        <w:rPr>
          <w:rFonts w:ascii="Garamond" w:hAnsi="Garamond"/>
        </w:rPr>
        <w:t>ne ikke blev afholdt i de pågældende deltageres hjem</w:t>
      </w:r>
      <w:r w:rsidR="00765B83">
        <w:rPr>
          <w:rFonts w:ascii="Garamond" w:hAnsi="Garamond"/>
        </w:rPr>
        <w:t xml:space="preserve"> </w:t>
      </w:r>
      <w:r w:rsidR="00292057">
        <w:rPr>
          <w:rFonts w:ascii="Garamond" w:hAnsi="Garamond"/>
        </w:rPr>
        <w:t>skyld</w:t>
      </w:r>
      <w:r w:rsidR="004A2A64">
        <w:rPr>
          <w:rFonts w:ascii="Garamond" w:hAnsi="Garamond"/>
        </w:rPr>
        <w:t>t</w:t>
      </w:r>
      <w:r w:rsidR="00292057">
        <w:rPr>
          <w:rFonts w:ascii="Garamond" w:hAnsi="Garamond"/>
        </w:rPr>
        <w:t>es</w:t>
      </w:r>
      <w:r w:rsidR="00765B83">
        <w:rPr>
          <w:rFonts w:ascii="Garamond" w:hAnsi="Garamond"/>
        </w:rPr>
        <w:t>,</w:t>
      </w:r>
      <w:r w:rsidR="00292057">
        <w:rPr>
          <w:rFonts w:ascii="Garamond" w:hAnsi="Garamond"/>
        </w:rPr>
        <w:t xml:space="preserve"> at </w:t>
      </w:r>
      <w:r w:rsidR="00FA4DAE">
        <w:rPr>
          <w:rFonts w:ascii="Garamond" w:hAnsi="Garamond"/>
        </w:rPr>
        <w:t>forældre</w:t>
      </w:r>
      <w:r w:rsidR="00765B83">
        <w:rPr>
          <w:rFonts w:ascii="Garamond" w:hAnsi="Garamond"/>
        </w:rPr>
        <w:t>ne foretrak det sådan. Dette ønske blev efterkommet</w:t>
      </w:r>
      <w:r w:rsidR="00FA4DAE">
        <w:rPr>
          <w:rFonts w:ascii="Garamond" w:hAnsi="Garamond"/>
        </w:rPr>
        <w:t xml:space="preserve">. </w:t>
      </w:r>
    </w:p>
    <w:p w14:paraId="43881B92" w14:textId="77777777" w:rsidR="006123C3" w:rsidRPr="00A57F32" w:rsidRDefault="004918E6" w:rsidP="000F3DE6">
      <w:pPr>
        <w:spacing w:line="360" w:lineRule="auto"/>
        <w:rPr>
          <w:rFonts w:ascii="Garamond" w:hAnsi="Garamond"/>
          <w:b/>
        </w:rPr>
      </w:pPr>
      <w:r w:rsidRPr="004918E6">
        <w:rPr>
          <w:rFonts w:ascii="Garamond" w:hAnsi="Garamond"/>
          <w:b/>
        </w:rPr>
        <w:lastRenderedPageBreak/>
        <w:t>B</w:t>
      </w:r>
      <w:r>
        <w:rPr>
          <w:rFonts w:ascii="Garamond" w:hAnsi="Garamond"/>
          <w:b/>
        </w:rPr>
        <w:t>ydelsmødre som talerør</w:t>
      </w:r>
      <w:r w:rsidR="00A57F32">
        <w:rPr>
          <w:rFonts w:ascii="Garamond" w:hAnsi="Garamond"/>
          <w:b/>
        </w:rPr>
        <w:br/>
      </w:r>
      <w:r w:rsidR="00FA4DAE">
        <w:rPr>
          <w:rFonts w:ascii="Garamond" w:hAnsi="Garamond"/>
        </w:rPr>
        <w:t>Bydel</w:t>
      </w:r>
      <w:r w:rsidR="002532A2">
        <w:rPr>
          <w:rFonts w:ascii="Garamond" w:hAnsi="Garamond"/>
        </w:rPr>
        <w:t>s</w:t>
      </w:r>
      <w:r w:rsidR="00765B83">
        <w:rPr>
          <w:rFonts w:ascii="Garamond" w:hAnsi="Garamond"/>
        </w:rPr>
        <w:t>mødrene</w:t>
      </w:r>
      <w:r w:rsidR="00FA4DAE">
        <w:rPr>
          <w:rFonts w:ascii="Garamond" w:hAnsi="Garamond"/>
        </w:rPr>
        <w:t xml:space="preserve"> på D</w:t>
      </w:r>
      <w:r>
        <w:rPr>
          <w:rFonts w:ascii="Garamond" w:hAnsi="Garamond"/>
        </w:rPr>
        <w:t xml:space="preserve">ianavænget viste sig at være </w:t>
      </w:r>
      <w:r w:rsidR="006123C3">
        <w:rPr>
          <w:rFonts w:ascii="Garamond" w:hAnsi="Garamond"/>
        </w:rPr>
        <w:t>vigtig</w:t>
      </w:r>
      <w:r>
        <w:rPr>
          <w:rFonts w:ascii="Garamond" w:hAnsi="Garamond"/>
        </w:rPr>
        <w:t>e</w:t>
      </w:r>
      <w:r w:rsidR="006123C3">
        <w:rPr>
          <w:rFonts w:ascii="Garamond" w:hAnsi="Garamond"/>
        </w:rPr>
        <w:t xml:space="preserve"> og central</w:t>
      </w:r>
      <w:r>
        <w:rPr>
          <w:rFonts w:ascii="Garamond" w:hAnsi="Garamond"/>
        </w:rPr>
        <w:t>e</w:t>
      </w:r>
      <w:r w:rsidR="006123C3">
        <w:rPr>
          <w:rFonts w:ascii="Garamond" w:hAnsi="Garamond"/>
        </w:rPr>
        <w:t xml:space="preserve"> samarbejdspartner</w:t>
      </w:r>
      <w:r>
        <w:rPr>
          <w:rFonts w:ascii="Garamond" w:hAnsi="Garamond"/>
        </w:rPr>
        <w:t xml:space="preserve">e under projektet. De var i stand til at oplyse familierne om </w:t>
      </w:r>
      <w:r w:rsidR="006123C3">
        <w:rPr>
          <w:rFonts w:ascii="Garamond" w:hAnsi="Garamond"/>
        </w:rPr>
        <w:t>”</w:t>
      </w:r>
      <w:r w:rsidR="002532A2">
        <w:rPr>
          <w:rFonts w:ascii="Garamond" w:hAnsi="Garamond"/>
        </w:rPr>
        <w:t>H</w:t>
      </w:r>
      <w:r>
        <w:rPr>
          <w:rFonts w:ascii="Garamond" w:hAnsi="Garamond"/>
        </w:rPr>
        <w:t>vem er Den Grimme Ælling”</w:t>
      </w:r>
      <w:r w:rsidR="006123C3">
        <w:rPr>
          <w:rFonts w:ascii="Garamond" w:hAnsi="Garamond"/>
        </w:rPr>
        <w:t xml:space="preserve"> på en troværdi</w:t>
      </w:r>
      <w:r w:rsidR="00183190">
        <w:rPr>
          <w:rFonts w:ascii="Garamond" w:hAnsi="Garamond"/>
        </w:rPr>
        <w:t>g</w:t>
      </w:r>
      <w:r w:rsidR="006123C3">
        <w:rPr>
          <w:rFonts w:ascii="Garamond" w:hAnsi="Garamond"/>
        </w:rPr>
        <w:t xml:space="preserve"> og uformel måde. Det</w:t>
      </w:r>
      <w:r>
        <w:rPr>
          <w:rFonts w:ascii="Garamond" w:hAnsi="Garamond"/>
        </w:rPr>
        <w:t>te greb</w:t>
      </w:r>
      <w:r w:rsidR="006123C3">
        <w:rPr>
          <w:rFonts w:ascii="Garamond" w:hAnsi="Garamond"/>
        </w:rPr>
        <w:t xml:space="preserve"> har</w:t>
      </w:r>
      <w:r>
        <w:rPr>
          <w:rFonts w:ascii="Garamond" w:hAnsi="Garamond"/>
        </w:rPr>
        <w:t xml:space="preserve"> været med til at afmystificere projektet og tilføre forløbet</w:t>
      </w:r>
      <w:r w:rsidR="006123C3">
        <w:rPr>
          <w:rFonts w:ascii="Garamond" w:hAnsi="Garamond"/>
        </w:rPr>
        <w:t xml:space="preserve"> en lokal vinkel. </w:t>
      </w:r>
      <w:r w:rsidR="00183190">
        <w:rPr>
          <w:rFonts w:ascii="Garamond" w:hAnsi="Garamond"/>
        </w:rPr>
        <w:t xml:space="preserve">Bydelsmødrene kunne endvidere </w:t>
      </w:r>
      <w:r>
        <w:rPr>
          <w:rFonts w:ascii="Garamond" w:hAnsi="Garamond"/>
        </w:rPr>
        <w:t>fun</w:t>
      </w:r>
      <w:r w:rsidR="008D1787">
        <w:rPr>
          <w:rFonts w:ascii="Garamond" w:hAnsi="Garamond"/>
        </w:rPr>
        <w:t>gere som talerør for deltagerne</w:t>
      </w:r>
      <w:r>
        <w:rPr>
          <w:rFonts w:ascii="Garamond" w:hAnsi="Garamond"/>
        </w:rPr>
        <w:t xml:space="preserve"> og videreformidle</w:t>
      </w:r>
      <w:r w:rsidR="00183190">
        <w:rPr>
          <w:rFonts w:ascii="Garamond" w:hAnsi="Garamond"/>
        </w:rPr>
        <w:t xml:space="preserve"> </w:t>
      </w:r>
      <w:r>
        <w:rPr>
          <w:rFonts w:ascii="Garamond" w:hAnsi="Garamond"/>
        </w:rPr>
        <w:t>de udfordringer</w:t>
      </w:r>
      <w:r w:rsidR="008D178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183190">
        <w:rPr>
          <w:rFonts w:ascii="Garamond" w:hAnsi="Garamond"/>
        </w:rPr>
        <w:t>som deltagerne</w:t>
      </w:r>
      <w:r>
        <w:rPr>
          <w:rFonts w:ascii="Garamond" w:hAnsi="Garamond"/>
        </w:rPr>
        <w:t xml:space="preserve"> måtte have </w:t>
      </w:r>
      <w:r w:rsidR="00183190">
        <w:rPr>
          <w:rFonts w:ascii="Garamond" w:hAnsi="Garamond"/>
        </w:rPr>
        <w:t>til projektmedarbejderne. Det var vigtig</w:t>
      </w:r>
      <w:r>
        <w:rPr>
          <w:rFonts w:ascii="Garamond" w:hAnsi="Garamond"/>
        </w:rPr>
        <w:t>t</w:t>
      </w:r>
      <w:r w:rsidR="00183190">
        <w:rPr>
          <w:rFonts w:ascii="Garamond" w:hAnsi="Garamond"/>
        </w:rPr>
        <w:t xml:space="preserve"> for inddragelsen af deltagerne i projektet.</w:t>
      </w:r>
      <w:r w:rsidR="006123C3">
        <w:rPr>
          <w:rFonts w:ascii="Garamond" w:hAnsi="Garamond"/>
        </w:rPr>
        <w:t xml:space="preserve"> </w:t>
      </w:r>
    </w:p>
    <w:p w14:paraId="57967FD6" w14:textId="77777777" w:rsidR="008D1787" w:rsidRDefault="00EA037F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Projektperioden har talt </w:t>
      </w:r>
      <w:r w:rsidR="00C111F6">
        <w:rPr>
          <w:rFonts w:ascii="Garamond" w:hAnsi="Garamond"/>
        </w:rPr>
        <w:t>to sprog</w:t>
      </w:r>
      <w:r>
        <w:rPr>
          <w:rFonts w:ascii="Garamond" w:hAnsi="Garamond"/>
        </w:rPr>
        <w:t>stimuleringsforløb. Et i e</w:t>
      </w:r>
      <w:r w:rsidR="00306373">
        <w:rPr>
          <w:rFonts w:ascii="Garamond" w:hAnsi="Garamond"/>
        </w:rPr>
        <w:t>fte</w:t>
      </w:r>
      <w:r w:rsidR="002532A2">
        <w:rPr>
          <w:rFonts w:ascii="Garamond" w:hAnsi="Garamond"/>
        </w:rPr>
        <w:t>råret 2015 og</w:t>
      </w:r>
      <w:r>
        <w:rPr>
          <w:rFonts w:ascii="Garamond" w:hAnsi="Garamond"/>
        </w:rPr>
        <w:t xml:space="preserve"> endnu et i</w:t>
      </w:r>
      <w:r w:rsidR="002532A2">
        <w:rPr>
          <w:rFonts w:ascii="Garamond" w:hAnsi="Garamond"/>
        </w:rPr>
        <w:t xml:space="preserve"> foråret 2016. Mål</w:t>
      </w:r>
      <w:r w:rsidR="00306373">
        <w:rPr>
          <w:rFonts w:ascii="Garamond" w:hAnsi="Garamond"/>
        </w:rPr>
        <w:t>sætningen har været</w:t>
      </w:r>
      <w:r w:rsidR="00826133">
        <w:rPr>
          <w:rFonts w:ascii="Garamond" w:hAnsi="Garamond"/>
        </w:rPr>
        <w:t>, at</w:t>
      </w:r>
      <w:r w:rsidR="00306373">
        <w:rPr>
          <w:rFonts w:ascii="Garamond" w:hAnsi="Garamond"/>
        </w:rPr>
        <w:t xml:space="preserve"> 15</w:t>
      </w:r>
      <w:r w:rsidR="008D1787">
        <w:rPr>
          <w:rFonts w:ascii="Garamond" w:hAnsi="Garamond"/>
        </w:rPr>
        <w:t xml:space="preserve"> forskellige</w:t>
      </w:r>
      <w:r w:rsidR="00306373">
        <w:rPr>
          <w:rFonts w:ascii="Garamond" w:hAnsi="Garamond"/>
        </w:rPr>
        <w:t xml:space="preserve"> familier</w:t>
      </w:r>
      <w:r w:rsidR="008D1787">
        <w:rPr>
          <w:rFonts w:ascii="Garamond" w:hAnsi="Garamond"/>
        </w:rPr>
        <w:t xml:space="preserve"> skulle deltage</w:t>
      </w:r>
      <w:r w:rsidR="00306373">
        <w:rPr>
          <w:rFonts w:ascii="Garamond" w:hAnsi="Garamond"/>
        </w:rPr>
        <w:t xml:space="preserve"> i</w:t>
      </w:r>
      <w:r w:rsidR="00D66A93">
        <w:rPr>
          <w:rFonts w:ascii="Garamond" w:hAnsi="Garamond"/>
        </w:rPr>
        <w:t xml:space="preserve"> hvert af</w:t>
      </w:r>
      <w:r w:rsidR="00306373">
        <w:rPr>
          <w:rFonts w:ascii="Garamond" w:hAnsi="Garamond"/>
        </w:rPr>
        <w:t xml:space="preserve"> de to forløb. </w:t>
      </w:r>
      <w:r w:rsidR="00FE1D0E">
        <w:rPr>
          <w:rFonts w:ascii="Garamond" w:hAnsi="Garamond"/>
        </w:rPr>
        <w:t>De 15 familier skulle frivillig</w:t>
      </w:r>
      <w:r w:rsidR="008D1787">
        <w:rPr>
          <w:rFonts w:ascii="Garamond" w:hAnsi="Garamond"/>
        </w:rPr>
        <w:t>t</w:t>
      </w:r>
      <w:r w:rsidR="00306373">
        <w:rPr>
          <w:rFonts w:ascii="Garamond" w:hAnsi="Garamond"/>
        </w:rPr>
        <w:t xml:space="preserve"> vælge at være del af projektet, men der var også indgået aftale med de lokale </w:t>
      </w:r>
      <w:r w:rsidR="008D1787">
        <w:rPr>
          <w:rFonts w:ascii="Garamond" w:hAnsi="Garamond"/>
        </w:rPr>
        <w:t xml:space="preserve">skoler og børneinstitutioner om at udpege </w:t>
      </w:r>
      <w:r w:rsidR="00306373">
        <w:rPr>
          <w:rFonts w:ascii="Garamond" w:hAnsi="Garamond"/>
        </w:rPr>
        <w:t>familier</w:t>
      </w:r>
      <w:r w:rsidR="008D1787">
        <w:rPr>
          <w:rFonts w:ascii="Garamond" w:hAnsi="Garamond"/>
        </w:rPr>
        <w:t xml:space="preserve"> med behov der var relevante for projektet. Dernæst ville B</w:t>
      </w:r>
      <w:r w:rsidR="00306373">
        <w:rPr>
          <w:rFonts w:ascii="Garamond" w:hAnsi="Garamond"/>
        </w:rPr>
        <w:t>ydelsmødrene, projektmedarbejderne eller de boligsociale medarbejder</w:t>
      </w:r>
      <w:r w:rsidR="008D1787">
        <w:rPr>
          <w:rFonts w:ascii="Garamond" w:hAnsi="Garamond"/>
        </w:rPr>
        <w:t>e</w:t>
      </w:r>
      <w:r w:rsidR="00306373">
        <w:rPr>
          <w:rFonts w:ascii="Garamond" w:hAnsi="Garamond"/>
        </w:rPr>
        <w:t xml:space="preserve"> tage kontakt til</w:t>
      </w:r>
      <w:r w:rsidR="008D1787">
        <w:rPr>
          <w:rFonts w:ascii="Garamond" w:hAnsi="Garamond"/>
        </w:rPr>
        <w:t xml:space="preserve"> de pågældende familier</w:t>
      </w:r>
      <w:r w:rsidR="00306373">
        <w:rPr>
          <w:rFonts w:ascii="Garamond" w:hAnsi="Garamond"/>
        </w:rPr>
        <w:t>. Det samarbejde har fungeret rigtigt godt.</w:t>
      </w:r>
    </w:p>
    <w:p w14:paraId="43B31FBD" w14:textId="77777777" w:rsidR="00C04A62" w:rsidRPr="00A57F32" w:rsidRDefault="005B752E" w:rsidP="000F3DE6">
      <w:pPr>
        <w:spacing w:line="360" w:lineRule="auto"/>
        <w:rPr>
          <w:rFonts w:ascii="Garamond" w:hAnsi="Garamond"/>
          <w:b/>
        </w:rPr>
      </w:pPr>
      <w:r w:rsidRPr="005B752E">
        <w:rPr>
          <w:rFonts w:ascii="Garamond" w:hAnsi="Garamond"/>
          <w:b/>
        </w:rPr>
        <w:t>Implementering og fastholdelse</w:t>
      </w:r>
      <w:r w:rsidR="00A57F32">
        <w:rPr>
          <w:rFonts w:ascii="Garamond" w:hAnsi="Garamond"/>
          <w:b/>
        </w:rPr>
        <w:br/>
      </w:r>
      <w:r w:rsidR="00306373">
        <w:rPr>
          <w:rFonts w:ascii="Garamond" w:hAnsi="Garamond"/>
        </w:rPr>
        <w:t>Projektmedarbejderne har holdt oplæg omkring projektet for alle børne</w:t>
      </w:r>
      <w:r>
        <w:rPr>
          <w:rFonts w:ascii="Garamond" w:hAnsi="Garamond"/>
        </w:rPr>
        <w:t>institutioner</w:t>
      </w:r>
      <w:r w:rsidR="00306373">
        <w:rPr>
          <w:rFonts w:ascii="Garamond" w:hAnsi="Garamond"/>
        </w:rPr>
        <w:t xml:space="preserve"> i </w:t>
      </w:r>
      <w:r w:rsidR="001A5E3E">
        <w:rPr>
          <w:rFonts w:ascii="Garamond" w:hAnsi="Garamond"/>
        </w:rPr>
        <w:t>området</w:t>
      </w:r>
      <w:r>
        <w:rPr>
          <w:rFonts w:ascii="Garamond" w:hAnsi="Garamond"/>
        </w:rPr>
        <w:t>,</w:t>
      </w:r>
      <w:r w:rsidR="001A5E3E">
        <w:rPr>
          <w:rFonts w:ascii="Garamond" w:hAnsi="Garamond"/>
        </w:rPr>
        <w:t xml:space="preserve"> og de har været inviterer</w:t>
      </w:r>
      <w:r w:rsidR="00306373">
        <w:rPr>
          <w:rFonts w:ascii="Garamond" w:hAnsi="Garamond"/>
        </w:rPr>
        <w:t xml:space="preserve"> med på de forskellige årgangsmøder. </w:t>
      </w:r>
      <w:r w:rsidR="0027015F">
        <w:rPr>
          <w:rFonts w:ascii="Garamond" w:hAnsi="Garamond"/>
        </w:rPr>
        <w:t>Det lokale b</w:t>
      </w:r>
      <w:r>
        <w:rPr>
          <w:rFonts w:ascii="Garamond" w:hAnsi="Garamond"/>
        </w:rPr>
        <w:t>ibliotek i Dalum fungerede som det naturlige</w:t>
      </w:r>
      <w:r w:rsidR="0027015F">
        <w:rPr>
          <w:rFonts w:ascii="Garamond" w:hAnsi="Garamond"/>
        </w:rPr>
        <w:t xml:space="preserve"> møde</w:t>
      </w:r>
      <w:r w:rsidR="002532A2">
        <w:rPr>
          <w:rFonts w:ascii="Garamond" w:hAnsi="Garamond"/>
        </w:rPr>
        <w:t>sted</w:t>
      </w:r>
      <w:r w:rsidR="0027015F">
        <w:rPr>
          <w:rFonts w:ascii="Garamond" w:hAnsi="Garamond"/>
        </w:rPr>
        <w:t xml:space="preserve"> for de involverede forældre. </w:t>
      </w:r>
      <w:r>
        <w:rPr>
          <w:rFonts w:ascii="Garamond" w:hAnsi="Garamond"/>
        </w:rPr>
        <w:t xml:space="preserve">På den måde er en række forældre fra det første forløb </w:t>
      </w:r>
      <w:r w:rsidR="001A5E3E">
        <w:rPr>
          <w:rFonts w:ascii="Garamond" w:hAnsi="Garamond"/>
        </w:rPr>
        <w:t>begyndt</w:t>
      </w:r>
      <w:r w:rsidR="0027015F">
        <w:rPr>
          <w:rFonts w:ascii="Garamond" w:hAnsi="Garamond"/>
        </w:rPr>
        <w:t xml:space="preserve"> at benytte Dalum bibliotek </w:t>
      </w:r>
      <w:r w:rsidR="001A5E3E">
        <w:rPr>
          <w:rFonts w:ascii="Garamond" w:hAnsi="Garamond"/>
        </w:rPr>
        <w:t>jævnligt</w:t>
      </w:r>
      <w:r w:rsidR="0027015F">
        <w:rPr>
          <w:rFonts w:ascii="Garamond" w:hAnsi="Garamond"/>
        </w:rPr>
        <w:t>. Det første forløb</w:t>
      </w:r>
      <w:r>
        <w:rPr>
          <w:rFonts w:ascii="Garamond" w:hAnsi="Garamond"/>
        </w:rPr>
        <w:t xml:space="preserve"> blev afviklet uden væsentlige problemer. D</w:t>
      </w:r>
      <w:r w:rsidR="0027015F">
        <w:rPr>
          <w:rFonts w:ascii="Garamond" w:hAnsi="Garamond"/>
        </w:rPr>
        <w:t xml:space="preserve">et </w:t>
      </w:r>
      <w:r>
        <w:rPr>
          <w:rFonts w:ascii="Garamond" w:hAnsi="Garamond"/>
        </w:rPr>
        <w:t xml:space="preserve">efterfølgende forløb </w:t>
      </w:r>
      <w:r w:rsidR="00B42A58">
        <w:rPr>
          <w:rFonts w:ascii="Garamond" w:hAnsi="Garamond"/>
        </w:rPr>
        <w:t>krævede imidlertid en fastholdelse</w:t>
      </w:r>
      <w:r w:rsidR="0027015F">
        <w:rPr>
          <w:rFonts w:ascii="Garamond" w:hAnsi="Garamond"/>
        </w:rPr>
        <w:t xml:space="preserve">. </w:t>
      </w:r>
    </w:p>
    <w:p w14:paraId="49D57E2F" w14:textId="77777777" w:rsidR="00306373" w:rsidRDefault="00B42A58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Deltagerne i det andet forløb var </w:t>
      </w:r>
      <w:r w:rsidRPr="00A57F32">
        <w:rPr>
          <w:rFonts w:ascii="Garamond" w:hAnsi="Garamond"/>
        </w:rPr>
        <w:t xml:space="preserve">overordnet set mere udfordrede end de familier, </w:t>
      </w:r>
      <w:r w:rsidR="006E2966" w:rsidRPr="00A57F32">
        <w:rPr>
          <w:rFonts w:ascii="Garamond" w:hAnsi="Garamond"/>
        </w:rPr>
        <w:t xml:space="preserve">der </w:t>
      </w:r>
      <w:r w:rsidRPr="00A57F32">
        <w:rPr>
          <w:rFonts w:ascii="Garamond" w:hAnsi="Garamond"/>
        </w:rPr>
        <w:t>deltog i det</w:t>
      </w:r>
      <w:r w:rsidR="006E2966" w:rsidRPr="00A57F32">
        <w:rPr>
          <w:rFonts w:ascii="Garamond" w:hAnsi="Garamond"/>
        </w:rPr>
        <w:t xml:space="preserve"> først</w:t>
      </w:r>
      <w:r w:rsidRPr="00A57F32">
        <w:rPr>
          <w:rFonts w:ascii="Garamond" w:hAnsi="Garamond"/>
        </w:rPr>
        <w:t>e</w:t>
      </w:r>
      <w:r w:rsidR="00C04A62" w:rsidRPr="00A57F32">
        <w:rPr>
          <w:rFonts w:ascii="Garamond" w:hAnsi="Garamond"/>
        </w:rPr>
        <w:t xml:space="preserve"> forløb. Der opstod problemer med</w:t>
      </w:r>
      <w:r w:rsidR="006E2966" w:rsidRPr="00A57F32">
        <w:rPr>
          <w:rFonts w:ascii="Garamond" w:hAnsi="Garamond"/>
        </w:rPr>
        <w:t xml:space="preserve"> fremmøde og at henligge aktiviteter udenfor de vante rammer. </w:t>
      </w:r>
      <w:r w:rsidR="00C04A62" w:rsidRPr="00A57F32">
        <w:rPr>
          <w:rFonts w:ascii="Garamond" w:hAnsi="Garamond"/>
        </w:rPr>
        <w:t>Disse problemer blev løst ved</w:t>
      </w:r>
      <w:r w:rsidR="006E2966" w:rsidRPr="00A57F32">
        <w:rPr>
          <w:rFonts w:ascii="Garamond" w:hAnsi="Garamond"/>
        </w:rPr>
        <w:t xml:space="preserve"> at m</w:t>
      </w:r>
      <w:r w:rsidR="00C04A62" w:rsidRPr="00A57F32">
        <w:rPr>
          <w:rFonts w:ascii="Garamond" w:hAnsi="Garamond"/>
        </w:rPr>
        <w:t>ødes i vante rammer,</w:t>
      </w:r>
      <w:r w:rsidR="006E2966" w:rsidRPr="00A57F32">
        <w:rPr>
          <w:rFonts w:ascii="Garamond" w:hAnsi="Garamond"/>
        </w:rPr>
        <w:t xml:space="preserve"> primært på Dianavænget</w:t>
      </w:r>
      <w:r w:rsidR="00C04A62" w:rsidRPr="00A57F32">
        <w:rPr>
          <w:rFonts w:ascii="Garamond" w:hAnsi="Garamond"/>
        </w:rPr>
        <w:t xml:space="preserve">, for dernæst at </w:t>
      </w:r>
      <w:r w:rsidR="006E2966" w:rsidRPr="00A57F32">
        <w:rPr>
          <w:rFonts w:ascii="Garamond" w:hAnsi="Garamond"/>
        </w:rPr>
        <w:t xml:space="preserve">rykke legen eller </w:t>
      </w:r>
      <w:r w:rsidR="00C04A62" w:rsidRPr="00A57F32">
        <w:rPr>
          <w:rFonts w:ascii="Garamond" w:hAnsi="Garamond"/>
        </w:rPr>
        <w:t>aktiviteten ud i de</w:t>
      </w:r>
      <w:r w:rsidR="006E2966" w:rsidRPr="00A57F32">
        <w:rPr>
          <w:rFonts w:ascii="Garamond" w:hAnsi="Garamond"/>
        </w:rPr>
        <w:t xml:space="preserve"> </w:t>
      </w:r>
      <w:r w:rsidR="00FA4DAE" w:rsidRPr="00A57F32">
        <w:rPr>
          <w:rFonts w:ascii="Garamond" w:hAnsi="Garamond"/>
        </w:rPr>
        <w:t>omkringliggende</w:t>
      </w:r>
      <w:r w:rsidR="006E2966" w:rsidRPr="00A57F32">
        <w:rPr>
          <w:rFonts w:ascii="Garamond" w:hAnsi="Garamond"/>
        </w:rPr>
        <w:t xml:space="preserve"> område</w:t>
      </w:r>
      <w:r w:rsidR="00C04A62" w:rsidRPr="00A57F32">
        <w:rPr>
          <w:rFonts w:ascii="Garamond" w:hAnsi="Garamond"/>
        </w:rPr>
        <w:t xml:space="preserve">r. Eksempelvis støttede Den Boligsociale Helhedsplan og Ungdomsskolen </w:t>
      </w:r>
      <w:r w:rsidR="006E2966" w:rsidRPr="00A57F32">
        <w:rPr>
          <w:rFonts w:ascii="Garamond" w:hAnsi="Garamond"/>
        </w:rPr>
        <w:t xml:space="preserve">op </w:t>
      </w:r>
      <w:r w:rsidR="00C04A62" w:rsidRPr="00A57F32">
        <w:rPr>
          <w:rFonts w:ascii="Garamond" w:hAnsi="Garamond"/>
        </w:rPr>
        <w:t>om en</w:t>
      </w:r>
      <w:r w:rsidR="006E2966" w:rsidRPr="00A57F32">
        <w:rPr>
          <w:rFonts w:ascii="Garamond" w:hAnsi="Garamond"/>
        </w:rPr>
        <w:t xml:space="preserve"> fællestur i Odense Zoo for </w:t>
      </w:r>
      <w:r w:rsidR="00480324" w:rsidRPr="00A57F32">
        <w:rPr>
          <w:rFonts w:ascii="Garamond" w:hAnsi="Garamond"/>
        </w:rPr>
        <w:t xml:space="preserve">børn og forældre i </w:t>
      </w:r>
      <w:r w:rsidR="006E2966" w:rsidRPr="00A57F32">
        <w:rPr>
          <w:rFonts w:ascii="Garamond" w:hAnsi="Garamond"/>
        </w:rPr>
        <w:t>både første og andet sprogstimuleringsforløb. Det kan kun betegnes som en støttende hånd, da problemerne med fastholdelse opstod. For</w:t>
      </w:r>
      <w:r w:rsidR="001A5E3E" w:rsidRPr="00A57F32">
        <w:rPr>
          <w:rFonts w:ascii="Garamond" w:hAnsi="Garamond"/>
        </w:rPr>
        <w:t>ældrene mødte hinanden på tværs</w:t>
      </w:r>
      <w:r w:rsidR="006E2966" w:rsidRPr="00A57F32">
        <w:rPr>
          <w:rFonts w:ascii="Garamond" w:hAnsi="Garamond"/>
        </w:rPr>
        <w:t xml:space="preserve"> af </w:t>
      </w:r>
      <w:r w:rsidR="001A5E3E" w:rsidRPr="00A57F32">
        <w:rPr>
          <w:rFonts w:ascii="Garamond" w:hAnsi="Garamond"/>
        </w:rPr>
        <w:t>minoritets</w:t>
      </w:r>
      <w:r w:rsidR="006E2966" w:rsidRPr="00A57F32">
        <w:rPr>
          <w:rFonts w:ascii="Garamond" w:hAnsi="Garamond"/>
        </w:rPr>
        <w:t>baggrund</w:t>
      </w:r>
      <w:r w:rsidR="00C04A62" w:rsidRPr="00A57F32">
        <w:rPr>
          <w:rFonts w:ascii="Garamond" w:hAnsi="Garamond"/>
        </w:rPr>
        <w:t>,</w:t>
      </w:r>
      <w:r w:rsidR="006E2966" w:rsidRPr="00A57F32">
        <w:rPr>
          <w:rFonts w:ascii="Garamond" w:hAnsi="Garamond"/>
        </w:rPr>
        <w:t xml:space="preserve"> </w:t>
      </w:r>
      <w:r w:rsidR="006123C3" w:rsidRPr="00A57F32">
        <w:rPr>
          <w:rFonts w:ascii="Garamond" w:hAnsi="Garamond"/>
        </w:rPr>
        <w:t>og der opstod et fo</w:t>
      </w:r>
      <w:r w:rsidR="00C04A62" w:rsidRPr="00A57F32">
        <w:rPr>
          <w:rFonts w:ascii="Garamond" w:hAnsi="Garamond"/>
        </w:rPr>
        <w:t>rpligtende fællesskab. Nogle familier var stadig svære at fastholde</w:t>
      </w:r>
      <w:r w:rsidR="00FE1D0E" w:rsidRPr="00A57F32">
        <w:rPr>
          <w:rFonts w:ascii="Garamond" w:hAnsi="Garamond"/>
        </w:rPr>
        <w:t>,</w:t>
      </w:r>
      <w:r w:rsidR="006123C3" w:rsidRPr="00A57F32">
        <w:rPr>
          <w:rFonts w:ascii="Garamond" w:hAnsi="Garamond"/>
        </w:rPr>
        <w:t xml:space="preserve"> men nu kunne de </w:t>
      </w:r>
      <w:r w:rsidR="00C04A62" w:rsidRPr="00A57F32">
        <w:rPr>
          <w:rFonts w:ascii="Garamond" w:hAnsi="Garamond"/>
        </w:rPr>
        <w:t>andre familier støtte op om</w:t>
      </w:r>
      <w:r w:rsidR="006123C3" w:rsidRPr="00A57F32">
        <w:rPr>
          <w:rFonts w:ascii="Garamond" w:hAnsi="Garamond"/>
        </w:rPr>
        <w:t xml:space="preserve"> de pågældende familier</w:t>
      </w:r>
      <w:r w:rsidR="00C04A62" w:rsidRPr="00A57F32">
        <w:rPr>
          <w:rFonts w:ascii="Garamond" w:hAnsi="Garamond"/>
        </w:rPr>
        <w:t xml:space="preserve"> i forening</w:t>
      </w:r>
      <w:r w:rsidR="006123C3" w:rsidRPr="00A57F32">
        <w:rPr>
          <w:rFonts w:ascii="Garamond" w:hAnsi="Garamond"/>
        </w:rPr>
        <w:t>.</w:t>
      </w:r>
      <w:r w:rsidR="006123C3">
        <w:rPr>
          <w:rFonts w:ascii="Garamond" w:hAnsi="Garamond"/>
        </w:rPr>
        <w:t xml:space="preserve"> </w:t>
      </w:r>
    </w:p>
    <w:p w14:paraId="1E56B9D4" w14:textId="77777777" w:rsidR="008455B1" w:rsidRPr="00A57F32" w:rsidRDefault="00BC0D57" w:rsidP="000F3DE6">
      <w:pPr>
        <w:spacing w:line="360" w:lineRule="auto"/>
        <w:rPr>
          <w:rFonts w:ascii="Garamond" w:hAnsi="Garamond"/>
          <w:b/>
        </w:rPr>
      </w:pPr>
      <w:r w:rsidRPr="00FC2782">
        <w:rPr>
          <w:rFonts w:ascii="Garamond" w:hAnsi="Garamond"/>
          <w:b/>
        </w:rPr>
        <w:t>E</w:t>
      </w:r>
      <w:r w:rsidR="00E23B37" w:rsidRPr="00FC2782">
        <w:rPr>
          <w:rFonts w:ascii="Garamond" w:hAnsi="Garamond"/>
          <w:b/>
        </w:rPr>
        <w:t>n erfaring</w:t>
      </w:r>
      <w:r w:rsidRPr="00FC2782">
        <w:rPr>
          <w:rFonts w:ascii="Garamond" w:hAnsi="Garamond"/>
          <w:b/>
        </w:rPr>
        <w:t xml:space="preserve"> rigere</w:t>
      </w:r>
      <w:r w:rsidR="00FC2782" w:rsidRPr="00FC2782">
        <w:rPr>
          <w:rFonts w:ascii="Garamond" w:hAnsi="Garamond"/>
          <w:b/>
        </w:rPr>
        <w:t xml:space="preserve"> </w:t>
      </w:r>
      <w:r w:rsidR="00A57F32"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Projektets designerede målgruppe blev ramt, </w:t>
      </w:r>
      <w:r w:rsidRPr="00A57F32">
        <w:rPr>
          <w:rFonts w:ascii="Garamond" w:hAnsi="Garamond"/>
        </w:rPr>
        <w:t>og tankerne bag forløbet blev</w:t>
      </w:r>
      <w:r w:rsidR="001A5E3E" w:rsidRPr="00A57F32">
        <w:rPr>
          <w:rFonts w:ascii="Garamond" w:hAnsi="Garamond"/>
        </w:rPr>
        <w:t xml:space="preserve"> implementeret</w:t>
      </w:r>
      <w:r w:rsidRPr="00A57F32">
        <w:rPr>
          <w:rFonts w:ascii="Garamond" w:hAnsi="Garamond"/>
        </w:rPr>
        <w:t>. Dermed</w:t>
      </w:r>
      <w:r>
        <w:rPr>
          <w:rFonts w:ascii="Garamond" w:hAnsi="Garamond"/>
        </w:rPr>
        <w:t xml:space="preserve"> var projektet en succes, der dog også bød på problemer. Visse</w:t>
      </w:r>
      <w:r w:rsidR="008455B1">
        <w:rPr>
          <w:rFonts w:ascii="Garamond" w:hAnsi="Garamond"/>
        </w:rPr>
        <w:t xml:space="preserve"> familier</w:t>
      </w:r>
      <w:r>
        <w:rPr>
          <w:rFonts w:ascii="Garamond" w:hAnsi="Garamond"/>
        </w:rPr>
        <w:t>,</w:t>
      </w:r>
      <w:r w:rsidR="008455B1">
        <w:rPr>
          <w:rFonts w:ascii="Garamond" w:hAnsi="Garamond"/>
        </w:rPr>
        <w:t xml:space="preserve"> som var udpeget</w:t>
      </w:r>
      <w:r>
        <w:rPr>
          <w:rFonts w:ascii="Garamond" w:hAnsi="Garamond"/>
        </w:rPr>
        <w:t xml:space="preserve"> af henholdsvis skolen og Den Boligsociale H</w:t>
      </w:r>
      <w:r w:rsidR="008455B1">
        <w:rPr>
          <w:rFonts w:ascii="Garamond" w:hAnsi="Garamond"/>
        </w:rPr>
        <w:t>elhedsplan</w:t>
      </w:r>
      <w:r>
        <w:rPr>
          <w:rFonts w:ascii="Garamond" w:hAnsi="Garamond"/>
        </w:rPr>
        <w:t>,</w:t>
      </w:r>
      <w:r w:rsidR="008455B1">
        <w:rPr>
          <w:rFonts w:ascii="Garamond" w:hAnsi="Garamond"/>
        </w:rPr>
        <w:t xml:space="preserve"> var</w:t>
      </w:r>
      <w:r>
        <w:rPr>
          <w:rFonts w:ascii="Garamond" w:hAnsi="Garamond"/>
        </w:rPr>
        <w:t xml:space="preserve"> ikke</w:t>
      </w:r>
      <w:r w:rsidR="008455B1">
        <w:rPr>
          <w:rFonts w:ascii="Garamond" w:hAnsi="Garamond"/>
        </w:rPr>
        <w:t xml:space="preserve"> </w:t>
      </w:r>
      <w:r>
        <w:rPr>
          <w:rFonts w:ascii="Garamond" w:hAnsi="Garamond"/>
        </w:rPr>
        <w:t>interesserede</w:t>
      </w:r>
      <w:r w:rsidR="008455B1">
        <w:rPr>
          <w:rFonts w:ascii="Garamond" w:hAnsi="Garamond"/>
        </w:rPr>
        <w:t xml:space="preserve"> i at deltage.</w:t>
      </w:r>
      <w:r w:rsidR="001A23F5">
        <w:rPr>
          <w:rFonts w:ascii="Garamond" w:hAnsi="Garamond"/>
        </w:rPr>
        <w:t xml:space="preserve"> Der var d</w:t>
      </w:r>
      <w:r>
        <w:rPr>
          <w:rFonts w:ascii="Garamond" w:hAnsi="Garamond"/>
        </w:rPr>
        <w:t>og ikke tale om et rungende nej, men de</w:t>
      </w:r>
      <w:r w:rsidR="002C7BCF">
        <w:rPr>
          <w:rFonts w:ascii="Garamond" w:hAnsi="Garamond"/>
        </w:rPr>
        <w:t xml:space="preserve"> blev </w:t>
      </w:r>
      <w:r>
        <w:rPr>
          <w:rFonts w:ascii="Garamond" w:hAnsi="Garamond"/>
        </w:rPr>
        <w:t xml:space="preserve">ganske enkelt borte fra aftalerne. </w:t>
      </w:r>
      <w:r w:rsidR="002C7BCF">
        <w:rPr>
          <w:rFonts w:ascii="Garamond" w:hAnsi="Garamond"/>
        </w:rPr>
        <w:t>og ved opfølgningen</w:t>
      </w:r>
      <w:r>
        <w:rPr>
          <w:rFonts w:ascii="Garamond" w:hAnsi="Garamond"/>
        </w:rPr>
        <w:t>,</w:t>
      </w:r>
      <w:r w:rsidR="002C7BCF">
        <w:rPr>
          <w:rFonts w:ascii="Garamond" w:hAnsi="Garamond"/>
        </w:rPr>
        <w:t xml:space="preserve"> blev der lovet bod og bedri</w:t>
      </w:r>
      <w:r>
        <w:rPr>
          <w:rFonts w:ascii="Garamond" w:hAnsi="Garamond"/>
        </w:rPr>
        <w:t>ng. Ultimativt forårsagede deltagernes adfærd</w:t>
      </w:r>
      <w:r w:rsidR="001A5E3E">
        <w:rPr>
          <w:rFonts w:ascii="Garamond" w:hAnsi="Garamond"/>
        </w:rPr>
        <w:t xml:space="preserve"> et dilemma</w:t>
      </w:r>
      <w:r>
        <w:rPr>
          <w:rFonts w:ascii="Garamond" w:hAnsi="Garamond"/>
        </w:rPr>
        <w:t>,</w:t>
      </w:r>
      <w:r w:rsidR="002C7BCF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2C7BCF">
        <w:rPr>
          <w:rFonts w:ascii="Garamond" w:hAnsi="Garamond"/>
        </w:rPr>
        <w:t>om</w:t>
      </w:r>
      <w:r>
        <w:rPr>
          <w:rFonts w:ascii="Garamond" w:hAnsi="Garamond"/>
        </w:rPr>
        <w:t xml:space="preserve"> omhandlede hvorvidt de skulle fastholdes</w:t>
      </w:r>
      <w:r w:rsidR="002C7BCF">
        <w:rPr>
          <w:rFonts w:ascii="Garamond" w:hAnsi="Garamond"/>
        </w:rPr>
        <w:t xml:space="preserve"> på h</w:t>
      </w:r>
      <w:r>
        <w:rPr>
          <w:rFonts w:ascii="Garamond" w:hAnsi="Garamond"/>
        </w:rPr>
        <w:t>alv</w:t>
      </w:r>
      <w:r w:rsidR="008E498E">
        <w:rPr>
          <w:rFonts w:ascii="Garamond" w:hAnsi="Garamond"/>
        </w:rPr>
        <w:t xml:space="preserve"> kraft eller</w:t>
      </w:r>
      <w:r>
        <w:rPr>
          <w:rFonts w:ascii="Garamond" w:hAnsi="Garamond"/>
        </w:rPr>
        <w:t xml:space="preserve"> forlade projektet. Konklusionen blev</w:t>
      </w:r>
      <w:r w:rsidR="008E498E">
        <w:rPr>
          <w:rFonts w:ascii="Garamond" w:hAnsi="Garamond"/>
        </w:rPr>
        <w:t>,</w:t>
      </w:r>
      <w:r>
        <w:rPr>
          <w:rFonts w:ascii="Garamond" w:hAnsi="Garamond"/>
        </w:rPr>
        <w:t xml:space="preserve"> at nye deltagere blev in</w:t>
      </w:r>
      <w:r w:rsidR="008E498E">
        <w:rPr>
          <w:rFonts w:ascii="Garamond" w:hAnsi="Garamond"/>
        </w:rPr>
        <w:t>dbudt til at deltage i forløbet og at</w:t>
      </w:r>
      <w:r w:rsidR="002C7BCF">
        <w:rPr>
          <w:rFonts w:ascii="Garamond" w:hAnsi="Garamond"/>
        </w:rPr>
        <w:t xml:space="preserve"> de </w:t>
      </w:r>
      <w:r w:rsidR="002A614E">
        <w:rPr>
          <w:rFonts w:ascii="Garamond" w:hAnsi="Garamond"/>
        </w:rPr>
        <w:t>ustabile</w:t>
      </w:r>
      <w:r w:rsidR="008E498E">
        <w:rPr>
          <w:rFonts w:ascii="Garamond" w:hAnsi="Garamond"/>
        </w:rPr>
        <w:t xml:space="preserve"> deltagere måtte komme når det passede dem ud fra devisen om at</w:t>
      </w:r>
      <w:r w:rsidR="002A614E">
        <w:rPr>
          <w:rFonts w:ascii="Garamond" w:hAnsi="Garamond"/>
        </w:rPr>
        <w:t xml:space="preserve"> lidt kontakt var bedre end ingen kontakt. </w:t>
      </w:r>
    </w:p>
    <w:p w14:paraId="0023AAF3" w14:textId="77777777" w:rsidR="00A57F32" w:rsidRDefault="00E23B37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Endnu et </w:t>
      </w:r>
      <w:r w:rsidR="002A614E">
        <w:rPr>
          <w:rFonts w:ascii="Garamond" w:hAnsi="Garamond"/>
        </w:rPr>
        <w:t>problem</w:t>
      </w:r>
      <w:r>
        <w:rPr>
          <w:rFonts w:ascii="Garamond" w:hAnsi="Garamond"/>
        </w:rPr>
        <w:t>,</w:t>
      </w:r>
      <w:r w:rsidR="002A614E">
        <w:rPr>
          <w:rFonts w:ascii="Garamond" w:hAnsi="Garamond"/>
        </w:rPr>
        <w:t xml:space="preserve"> </w:t>
      </w:r>
      <w:r w:rsidR="00480324">
        <w:rPr>
          <w:rFonts w:ascii="Garamond" w:hAnsi="Garamond"/>
        </w:rPr>
        <w:t>som</w:t>
      </w:r>
      <w:r w:rsidR="002A614E">
        <w:rPr>
          <w:rFonts w:ascii="Garamond" w:hAnsi="Garamond"/>
        </w:rPr>
        <w:t xml:space="preserve"> blev</w:t>
      </w:r>
      <w:r>
        <w:rPr>
          <w:rFonts w:ascii="Garamond" w:hAnsi="Garamond"/>
        </w:rPr>
        <w:t xml:space="preserve"> tydeligt undervejs var,</w:t>
      </w:r>
      <w:r w:rsidR="002A614E">
        <w:rPr>
          <w:rFonts w:ascii="Garamond" w:hAnsi="Garamond"/>
        </w:rPr>
        <w:t xml:space="preserve"> at forældrenes</w:t>
      </w:r>
      <w:r>
        <w:rPr>
          <w:rFonts w:ascii="Garamond" w:hAnsi="Garamond"/>
        </w:rPr>
        <w:t xml:space="preserve"> egne</w:t>
      </w:r>
      <w:r w:rsidR="002A614E">
        <w:rPr>
          <w:rFonts w:ascii="Garamond" w:hAnsi="Garamond"/>
        </w:rPr>
        <w:t xml:space="preserve"> danskku</w:t>
      </w:r>
      <w:r>
        <w:rPr>
          <w:rFonts w:ascii="Garamond" w:hAnsi="Garamond"/>
        </w:rPr>
        <w:t xml:space="preserve">ndskaber var væsentlige i forhold til </w:t>
      </w:r>
      <w:r w:rsidRPr="00A57F32">
        <w:rPr>
          <w:rFonts w:ascii="Garamond" w:hAnsi="Garamond"/>
        </w:rPr>
        <w:t>hvordan</w:t>
      </w:r>
      <w:r w:rsidR="002A614E" w:rsidRPr="00A57F32">
        <w:rPr>
          <w:rFonts w:ascii="Garamond" w:hAnsi="Garamond"/>
        </w:rPr>
        <w:t xml:space="preserve"> børnene </w:t>
      </w:r>
      <w:r w:rsidRPr="00A57F32">
        <w:rPr>
          <w:rFonts w:ascii="Garamond" w:hAnsi="Garamond"/>
        </w:rPr>
        <w:t>deltog. Især i forbindelse med</w:t>
      </w:r>
      <w:r w:rsidR="00920080" w:rsidRPr="00A57F32">
        <w:rPr>
          <w:rFonts w:ascii="Garamond" w:hAnsi="Garamond"/>
        </w:rPr>
        <w:t xml:space="preserve"> histo</w:t>
      </w:r>
      <w:r w:rsidRPr="00A57F32">
        <w:rPr>
          <w:rFonts w:ascii="Garamond" w:hAnsi="Garamond"/>
        </w:rPr>
        <w:t>riefortællingen. Mange</w:t>
      </w:r>
      <w:r w:rsidR="006E2966" w:rsidRPr="00A57F32">
        <w:rPr>
          <w:rFonts w:ascii="Garamond" w:hAnsi="Garamond"/>
        </w:rPr>
        <w:t xml:space="preserve"> forældre</w:t>
      </w:r>
      <w:r w:rsidRPr="00A57F32">
        <w:rPr>
          <w:rFonts w:ascii="Garamond" w:hAnsi="Garamond"/>
        </w:rPr>
        <w:t xml:space="preserve"> var </w:t>
      </w:r>
      <w:r w:rsidR="00920080" w:rsidRPr="00A57F32">
        <w:rPr>
          <w:rFonts w:ascii="Garamond" w:hAnsi="Garamond"/>
        </w:rPr>
        <w:t>enten ikke var gode nok til dansk</w:t>
      </w:r>
      <w:r w:rsidRPr="00A57F32">
        <w:rPr>
          <w:rFonts w:ascii="Garamond" w:hAnsi="Garamond"/>
        </w:rPr>
        <w:t xml:space="preserve"> </w:t>
      </w:r>
      <w:r w:rsidR="00FC2782" w:rsidRPr="00A57F32">
        <w:rPr>
          <w:rFonts w:ascii="Garamond" w:hAnsi="Garamond"/>
        </w:rPr>
        <w:t>til at kunne formulere deres bekymringer</w:t>
      </w:r>
      <w:r w:rsidR="00920080" w:rsidRPr="00A57F32">
        <w:rPr>
          <w:rFonts w:ascii="Garamond" w:hAnsi="Garamond"/>
        </w:rPr>
        <w:t xml:space="preserve"> e</w:t>
      </w:r>
      <w:r w:rsidRPr="00A57F32">
        <w:rPr>
          <w:rFonts w:ascii="Garamond" w:hAnsi="Garamond"/>
        </w:rPr>
        <w:t>ller også var de ikke trygge i</w:t>
      </w:r>
      <w:r w:rsidR="00920080" w:rsidRPr="00A57F32">
        <w:rPr>
          <w:rFonts w:ascii="Garamond" w:hAnsi="Garamond"/>
        </w:rPr>
        <w:t xml:space="preserve"> situationen. </w:t>
      </w:r>
      <w:r w:rsidR="00D66A93" w:rsidRPr="00A57F32">
        <w:rPr>
          <w:rFonts w:ascii="Garamond" w:hAnsi="Garamond"/>
        </w:rPr>
        <w:t xml:space="preserve"> Der var også iøjnefaldende</w:t>
      </w:r>
      <w:r w:rsidRPr="00A57F32">
        <w:rPr>
          <w:rFonts w:ascii="Garamond" w:hAnsi="Garamond"/>
        </w:rPr>
        <w:t>,</w:t>
      </w:r>
      <w:r w:rsidR="00D66A93" w:rsidRPr="00A57F32">
        <w:rPr>
          <w:rFonts w:ascii="Garamond" w:hAnsi="Garamond"/>
        </w:rPr>
        <w:t xml:space="preserve"> at mange af børnene med minoritetsbaggrund</w:t>
      </w:r>
      <w:r w:rsidR="00D66A93">
        <w:rPr>
          <w:rFonts w:ascii="Garamond" w:hAnsi="Garamond"/>
        </w:rPr>
        <w:t xml:space="preserve"> ikke havde den store erfaring med at lege. Det er ganske </w:t>
      </w:r>
      <w:r w:rsidR="002A0F91">
        <w:rPr>
          <w:rFonts w:ascii="Garamond" w:hAnsi="Garamond"/>
        </w:rPr>
        <w:t>enkelt ikke en del af kulturen</w:t>
      </w:r>
      <w:r w:rsidR="00D66A9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361D0D7" w14:textId="77777777" w:rsidR="00A57F32" w:rsidRDefault="00A57F32" w:rsidP="000F3DE6">
      <w:pPr>
        <w:spacing w:line="360" w:lineRule="auto"/>
        <w:rPr>
          <w:rFonts w:ascii="Garamond" w:hAnsi="Garamond"/>
        </w:rPr>
      </w:pPr>
      <w:r w:rsidRPr="00A57F32">
        <w:rPr>
          <w:rFonts w:ascii="Garamond" w:hAnsi="Garamond"/>
          <w:b/>
        </w:rPr>
        <w:t>Forældreinklusionen</w:t>
      </w:r>
      <w:r>
        <w:rPr>
          <w:rFonts w:ascii="Garamond" w:hAnsi="Garamond"/>
        </w:rPr>
        <w:br/>
        <w:t xml:space="preserve">At forældre med </w:t>
      </w:r>
      <w:r w:rsidR="009B0A68">
        <w:rPr>
          <w:rFonts w:ascii="Garamond" w:hAnsi="Garamond"/>
        </w:rPr>
        <w:t>minoritets</w:t>
      </w:r>
      <w:r>
        <w:rPr>
          <w:rFonts w:ascii="Garamond" w:hAnsi="Garamond"/>
        </w:rPr>
        <w:t>baggrund har det svært kan skyldes mange ting. Mange oprindelsesstater har været totalitære stater, hvor staten bestemmer alt i det offentlige rum. Til gengæld holder de totalitære stater sig ude af det private rum. Her bestemmer familie patriarken. I Danmark er det anderledes. Her forventes det at der tages del i de forskellige demokratiske fora, offentlig såvel som private. Det var i dette spændingsfelt at problematikkerne udfoldede sig. Tilgangen var at der er forskellige løsninger. Deles skulle pædagog og lærer have en forståelse f</w:t>
      </w:r>
      <w:r w:rsidR="00923B6F">
        <w:rPr>
          <w:rFonts w:ascii="Garamond" w:hAnsi="Garamond"/>
        </w:rPr>
        <w:t>or hvilken kulturelle baggrund</w:t>
      </w:r>
      <w:r>
        <w:rPr>
          <w:rFonts w:ascii="Garamond" w:hAnsi="Garamond"/>
        </w:rPr>
        <w:t xml:space="preserve"> deres elever og forældre kom med. Her var der naturligvis en lang række forforståelse som også gjorde sig gældende.</w:t>
      </w:r>
    </w:p>
    <w:p w14:paraId="0A95BA87" w14:textId="77777777" w:rsidR="00A57F32" w:rsidRDefault="00A57F32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Den </w:t>
      </w:r>
      <w:r w:rsidR="00923B6F">
        <w:rPr>
          <w:rFonts w:ascii="Garamond" w:hAnsi="Garamond"/>
        </w:rPr>
        <w:t>ansvarlige projektmedarbejder var</w:t>
      </w:r>
      <w:r>
        <w:rPr>
          <w:rFonts w:ascii="Garamond" w:hAnsi="Garamond"/>
        </w:rPr>
        <w:t xml:space="preserve"> uddannet pædagog med en lang erfaring indenfor det pædagogiske felt. Men han har også </w:t>
      </w:r>
      <w:r w:rsidR="009B0A68">
        <w:rPr>
          <w:rFonts w:ascii="Garamond" w:hAnsi="Garamond"/>
        </w:rPr>
        <w:t xml:space="preserve">minoritetsbaggrund </w:t>
      </w:r>
      <w:r>
        <w:rPr>
          <w:rFonts w:ascii="Garamond" w:hAnsi="Garamond"/>
        </w:rPr>
        <w:t>hvilket gør at han er i en enestående situation til at tage produktive diskussioner med henholdsvis lærer, pædagog og ikke mindst forældre. Der blev udarbejdet et oplæg omkring de forskellige opdragelsesprincip</w:t>
      </w:r>
      <w:r w:rsidR="009B0A68">
        <w:rPr>
          <w:rFonts w:ascii="Garamond" w:hAnsi="Garamond"/>
        </w:rPr>
        <w:t>p</w:t>
      </w:r>
      <w:r>
        <w:rPr>
          <w:rFonts w:ascii="Garamond" w:hAnsi="Garamond"/>
        </w:rPr>
        <w:t xml:space="preserve">er der gør sig gældende i den arabiske/mellemøstlig kultur. Det oplæg er blevet holdt for bydelsmødrene og bydelsfædrene på Dianavænget. Det var en kontroversielt oplæg, som satte spørgsmålstegn ved kønsrollerne, som blev pålagt børn med </w:t>
      </w:r>
      <w:r w:rsidR="009B0A68">
        <w:rPr>
          <w:rFonts w:ascii="Garamond" w:hAnsi="Garamond"/>
        </w:rPr>
        <w:t>minoritets</w:t>
      </w:r>
      <w:r>
        <w:rPr>
          <w:rFonts w:ascii="Garamond" w:hAnsi="Garamond"/>
        </w:rPr>
        <w:t xml:space="preserve"> baggrund. Faktisk blev der sat spørgsmålstegn ved den patriarks familiestruktur som gør sig gældende i mange minoritetshjem.  Bydelsmødrene kunne genkende deres opdragelseskultur, men med bydelsfædrene var det en ren afvisning. Oplægget bliver også holdt for alle samarbejdsparter. Oplægget tager udgangspunkt i ti reaktionsmønstre i den arabiske kultur opdragelsesparadigm</w:t>
      </w:r>
      <w:r w:rsidR="009B0A68">
        <w:rPr>
          <w:rFonts w:ascii="Garamond" w:hAnsi="Garamond"/>
        </w:rPr>
        <w:t>e</w:t>
      </w:r>
      <w:r>
        <w:rPr>
          <w:rFonts w:ascii="Garamond" w:hAnsi="Garamond"/>
        </w:rPr>
        <w:t xml:space="preserve">. Især på de lokale skoler og børnehaver kunne lærerne og pædagogerne bruge oplægget og relater det til egen praksis. </w:t>
      </w:r>
    </w:p>
    <w:p w14:paraId="2D2176A1" w14:textId="77777777" w:rsidR="00A57F32" w:rsidRDefault="009B0A68" w:rsidP="000F3DE6">
      <w:pPr>
        <w:spacing w:line="360" w:lineRule="auto"/>
        <w:rPr>
          <w:rFonts w:ascii="Garamond" w:hAnsi="Garamond"/>
        </w:rPr>
      </w:pPr>
      <w:r w:rsidRPr="009B0A68">
        <w:rPr>
          <w:rFonts w:ascii="Garamond" w:hAnsi="Garamond"/>
          <w:b/>
        </w:rPr>
        <w:t>Forældreintra som arbejdsredskab</w:t>
      </w:r>
      <w:r>
        <w:rPr>
          <w:rFonts w:ascii="Garamond" w:hAnsi="Garamond"/>
        </w:rPr>
        <w:br/>
      </w:r>
      <w:r w:rsidR="00A57F32">
        <w:rPr>
          <w:rFonts w:ascii="Garamond" w:hAnsi="Garamond"/>
        </w:rPr>
        <w:t xml:space="preserve">Det er almen kendt at en meget lille del af forældrene med minoritetsbaggrund benytter forældreintra. I samarbejdet med SDU var et delprojekt som med udgangspunkt i </w:t>
      </w:r>
      <w:r>
        <w:rPr>
          <w:rFonts w:ascii="Garamond" w:hAnsi="Garamond"/>
        </w:rPr>
        <w:t>Google</w:t>
      </w:r>
      <w:r w:rsidR="00A57F32">
        <w:rPr>
          <w:rFonts w:ascii="Garamond" w:hAnsi="Garamond"/>
        </w:rPr>
        <w:t xml:space="preserve"> Translate skulle udarbejdes en applikation</w:t>
      </w:r>
      <w:r w:rsidR="00923B6F">
        <w:rPr>
          <w:rFonts w:ascii="Garamond" w:hAnsi="Garamond"/>
        </w:rPr>
        <w:t>,</w:t>
      </w:r>
      <w:r w:rsidR="00A57F32">
        <w:rPr>
          <w:rFonts w:ascii="Garamond" w:hAnsi="Garamond"/>
        </w:rPr>
        <w:t xml:space="preserve"> så de forskellige e-mails fra forældreintra skulle kategoriseres efter vigtigh</w:t>
      </w:r>
      <w:r w:rsidR="00923B6F">
        <w:rPr>
          <w:rFonts w:ascii="Garamond" w:hAnsi="Garamond"/>
        </w:rPr>
        <w:t>ed og derefter oversættes af Goo</w:t>
      </w:r>
      <w:r w:rsidR="00A57F32">
        <w:rPr>
          <w:rFonts w:ascii="Garamond" w:hAnsi="Garamond"/>
        </w:rPr>
        <w:t xml:space="preserve">gle Translate. Bydelsmødrene bliver interviewede og kom med konstruktive indspark. Det udviklingsarbejde er stadig i gang ved ”Hvem er den grimme ælling” afslutning. </w:t>
      </w:r>
    </w:p>
    <w:p w14:paraId="77D0D10E" w14:textId="77777777" w:rsidR="00A57F32" w:rsidRDefault="00A57F32" w:rsidP="000F3DE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 forhold til forældreinklusionen var der også en masse ad-hoc opgaver. Projektmedarbejderen bliver en kontaktperson, når der opstod problemer. Da denne del af projektet handlede om et lidt længere træk for at løse problemer</w:t>
      </w:r>
      <w:r w:rsidR="009B0A68">
        <w:rPr>
          <w:rFonts w:ascii="Garamond" w:hAnsi="Garamond"/>
        </w:rPr>
        <w:t>ne</w:t>
      </w:r>
      <w:r w:rsidR="00DF61DF">
        <w:rPr>
          <w:rFonts w:ascii="Garamond" w:hAnsi="Garamond"/>
        </w:rPr>
        <w:t>,</w:t>
      </w:r>
      <w:r w:rsidR="009B0A68">
        <w:rPr>
          <w:rFonts w:ascii="Garamond" w:hAnsi="Garamond"/>
        </w:rPr>
        <w:t xml:space="preserve"> som var det vigtig at coache</w:t>
      </w:r>
      <w:r>
        <w:rPr>
          <w:rFonts w:ascii="Garamond" w:hAnsi="Garamond"/>
        </w:rPr>
        <w:t xml:space="preserve"> de involverede børneinstitutioner i</w:t>
      </w:r>
      <w:r w:rsidR="009B0A68">
        <w:rPr>
          <w:rFonts w:ascii="Garamond" w:hAnsi="Garamond"/>
        </w:rPr>
        <w:t>,</w:t>
      </w:r>
      <w:r>
        <w:rPr>
          <w:rFonts w:ascii="Garamond" w:hAnsi="Garamond"/>
        </w:rPr>
        <w:t xml:space="preserve"> hvordan de så håndterede disse problematiske situationer. Det har været vigtig at de pågældende børneinst</w:t>
      </w:r>
      <w:r w:rsidR="009B0A68">
        <w:rPr>
          <w:rFonts w:ascii="Garamond" w:hAnsi="Garamond"/>
        </w:rPr>
        <w:t>it</w:t>
      </w:r>
      <w:r>
        <w:rPr>
          <w:rFonts w:ascii="Garamond" w:hAnsi="Garamond"/>
        </w:rPr>
        <w:t xml:space="preserve">utioner ændrede deres praksis og ikke </w:t>
      </w:r>
      <w:r>
        <w:rPr>
          <w:rFonts w:ascii="Garamond" w:hAnsi="Garamond"/>
        </w:rPr>
        <w:lastRenderedPageBreak/>
        <w:t>bare sendte problemet videre til en projektmedarbejder</w:t>
      </w:r>
      <w:r w:rsidR="00DF61DF">
        <w:rPr>
          <w:rFonts w:ascii="Garamond" w:hAnsi="Garamond"/>
        </w:rPr>
        <w:t>,</w:t>
      </w:r>
      <w:r>
        <w:rPr>
          <w:rFonts w:ascii="Garamond" w:hAnsi="Garamond"/>
        </w:rPr>
        <w:t xml:space="preserve"> som så skulle løse problemet. Det må betegnes som en af de vigtigste opgaver i denne del af projektet.</w:t>
      </w:r>
    </w:p>
    <w:p w14:paraId="20F10CBC" w14:textId="77777777" w:rsidR="00A57F32" w:rsidRPr="00A57F32" w:rsidRDefault="009B0A68" w:rsidP="000F3DE6">
      <w:pPr>
        <w:spacing w:line="360" w:lineRule="auto"/>
        <w:rPr>
          <w:rFonts w:ascii="Garamond" w:hAnsi="Garamond"/>
        </w:rPr>
      </w:pPr>
      <w:r w:rsidRPr="009B0A68">
        <w:rPr>
          <w:rFonts w:ascii="Garamond" w:hAnsi="Garamond"/>
          <w:b/>
        </w:rPr>
        <w:t>Dansk undervisning</w:t>
      </w:r>
      <w:r>
        <w:rPr>
          <w:rFonts w:ascii="Garamond" w:hAnsi="Garamond"/>
        </w:rPr>
        <w:br/>
      </w:r>
      <w:r w:rsidR="00A57F32">
        <w:rPr>
          <w:rFonts w:ascii="Garamond" w:hAnsi="Garamond"/>
        </w:rPr>
        <w:t>Den sidst del af ”Hvem er den grimme ælling” er forskellige danskundervisning</w:t>
      </w:r>
      <w:r w:rsidR="000F3DE6">
        <w:rPr>
          <w:rFonts w:ascii="Garamond" w:hAnsi="Garamond"/>
        </w:rPr>
        <w:t>s</w:t>
      </w:r>
      <w:r w:rsidR="00A57F32">
        <w:rPr>
          <w:rFonts w:ascii="Garamond" w:hAnsi="Garamond"/>
        </w:rPr>
        <w:t>forløb</w:t>
      </w:r>
      <w:r w:rsidR="00923B6F">
        <w:rPr>
          <w:rFonts w:ascii="Garamond" w:hAnsi="Garamond"/>
        </w:rPr>
        <w:t xml:space="preserve"> for de </w:t>
      </w:r>
      <w:r w:rsidR="000F3DE6">
        <w:rPr>
          <w:rFonts w:ascii="Garamond" w:hAnsi="Garamond"/>
        </w:rPr>
        <w:t>involverede</w:t>
      </w:r>
      <w:r w:rsidR="00923B6F">
        <w:rPr>
          <w:rFonts w:ascii="Garamond" w:hAnsi="Garamond"/>
        </w:rPr>
        <w:t xml:space="preserve"> forældre</w:t>
      </w:r>
      <w:r w:rsidR="00A57F32">
        <w:rPr>
          <w:rFonts w:ascii="Garamond" w:hAnsi="Garamond"/>
        </w:rPr>
        <w:t>. Disse forløb er afhold</w:t>
      </w:r>
      <w:r w:rsidR="00923B6F">
        <w:rPr>
          <w:rFonts w:ascii="Garamond" w:hAnsi="Garamond"/>
        </w:rPr>
        <w:t>t</w:t>
      </w:r>
      <w:r w:rsidR="00A57F32">
        <w:rPr>
          <w:rFonts w:ascii="Garamond" w:hAnsi="Garamond"/>
        </w:rPr>
        <w:t xml:space="preserve"> i samarbejde med den boligsociale helhedsplan og AOF. Der har igennem hele året været et stabilt fremmøde af både mænd og kvinder. I starten af året var der tale om kønsopdeling, men det viste sig ikke at være noget problem, så hurtig</w:t>
      </w:r>
      <w:r w:rsidR="00DF61DF">
        <w:rPr>
          <w:rFonts w:ascii="Garamond" w:hAnsi="Garamond"/>
        </w:rPr>
        <w:t>t blev</w:t>
      </w:r>
      <w:r>
        <w:rPr>
          <w:rFonts w:ascii="Garamond" w:hAnsi="Garamond"/>
        </w:rPr>
        <w:t xml:space="preserve"> holdene slået sammen også kunne mænd og kvinde</w:t>
      </w:r>
      <w:r w:rsidR="00DF61DF">
        <w:rPr>
          <w:rFonts w:ascii="Garamond" w:hAnsi="Garamond"/>
        </w:rPr>
        <w:t>r deltage på det tidspunkt på u</w:t>
      </w:r>
      <w:r>
        <w:rPr>
          <w:rFonts w:ascii="Garamond" w:hAnsi="Garamond"/>
        </w:rPr>
        <w:t>gen</w:t>
      </w:r>
      <w:r w:rsidR="00DF61DF">
        <w:rPr>
          <w:rFonts w:ascii="Garamond" w:hAnsi="Garamond"/>
        </w:rPr>
        <w:t>,</w:t>
      </w:r>
      <w:r>
        <w:rPr>
          <w:rFonts w:ascii="Garamond" w:hAnsi="Garamond"/>
        </w:rPr>
        <w:t xml:space="preserve"> der passede bedst. </w:t>
      </w:r>
    </w:p>
    <w:p w14:paraId="5A824B82" w14:textId="77777777" w:rsidR="00A57F32" w:rsidRPr="000F3DE6" w:rsidRDefault="009B0A68" w:rsidP="000F3DE6">
      <w:pPr>
        <w:spacing w:line="360" w:lineRule="auto"/>
        <w:rPr>
          <w:rFonts w:ascii="Garamond" w:hAnsi="Garamond"/>
        </w:rPr>
      </w:pPr>
      <w:r w:rsidRPr="009B0A68">
        <w:rPr>
          <w:rFonts w:ascii="Garamond" w:hAnsi="Garamond"/>
          <w:b/>
        </w:rPr>
        <w:t>Afslutning</w:t>
      </w:r>
      <w:r>
        <w:rPr>
          <w:rFonts w:ascii="Garamond" w:hAnsi="Garamond"/>
        </w:rPr>
        <w:br/>
      </w:r>
      <w:r w:rsidR="00A57F32" w:rsidRPr="00F40FE4">
        <w:rPr>
          <w:rFonts w:ascii="Garamond" w:hAnsi="Garamond"/>
        </w:rPr>
        <w:t>”Hvem er den Grimme Ælling?”</w:t>
      </w:r>
      <w:r w:rsidR="00A57F32">
        <w:rPr>
          <w:rFonts w:ascii="Garamond" w:hAnsi="Garamond"/>
        </w:rPr>
        <w:t xml:space="preserve"> har affødt mange positive erfaringer, heriblandt kan nævnes deltagerinvolvering.</w:t>
      </w:r>
      <w:r w:rsidR="00A57F32" w:rsidRPr="00F40FE4">
        <w:rPr>
          <w:rFonts w:ascii="Garamond" w:hAnsi="Garamond"/>
        </w:rPr>
        <w:t xml:space="preserve"> Hvis de</w:t>
      </w:r>
      <w:r w:rsidR="00A57F32">
        <w:rPr>
          <w:rFonts w:ascii="Garamond" w:hAnsi="Garamond"/>
        </w:rPr>
        <w:t xml:space="preserve">ltagerne bliver trygge i </w:t>
      </w:r>
      <w:r w:rsidR="00A57F32" w:rsidRPr="00F40FE4">
        <w:rPr>
          <w:rFonts w:ascii="Garamond" w:hAnsi="Garamond"/>
        </w:rPr>
        <w:t xml:space="preserve">fællesskabet tager de ansvar og kan </w:t>
      </w:r>
      <w:r w:rsidR="00A57F32">
        <w:rPr>
          <w:rFonts w:ascii="Garamond" w:hAnsi="Garamond"/>
        </w:rPr>
        <w:t xml:space="preserve">dermed </w:t>
      </w:r>
      <w:r w:rsidR="00A57F32" w:rsidRPr="00F40FE4">
        <w:rPr>
          <w:rFonts w:ascii="Garamond" w:hAnsi="Garamond"/>
        </w:rPr>
        <w:t>være med til at løse rigtig mange af de små problemer før de bliver store.</w:t>
      </w:r>
      <w:r w:rsidR="00A57F32">
        <w:rPr>
          <w:rFonts w:ascii="Garamond" w:hAnsi="Garamond"/>
        </w:rPr>
        <w:t xml:space="preserve"> </w:t>
      </w:r>
      <w:r w:rsidR="00DF61DF">
        <w:rPr>
          <w:rFonts w:ascii="Garamond" w:hAnsi="Garamond"/>
        </w:rPr>
        <w:t xml:space="preserve">Ved at inkludere forældrene på en produktiv vis så sikres deres engagement og opbakning. Det har været et en vigtig erfaring i dette projekt. </w:t>
      </w:r>
      <w:r w:rsidR="00A57F32">
        <w:rPr>
          <w:rFonts w:ascii="Garamond" w:hAnsi="Garamond"/>
        </w:rPr>
        <w:t>En anden central erfaring som forløbet medførte var</w:t>
      </w:r>
      <w:r w:rsidR="00A57F32" w:rsidRPr="00F40FE4">
        <w:rPr>
          <w:rFonts w:ascii="Garamond" w:hAnsi="Garamond"/>
        </w:rPr>
        <w:t>, at i de udsatte boligområder bør der arbejdes systematisk med læring gennem leg.</w:t>
      </w:r>
      <w:r w:rsidR="00A57F32" w:rsidRPr="00F40FE4">
        <w:rPr>
          <w:rFonts w:ascii="Garamond" w:hAnsi="Garamond"/>
          <w:color w:val="FF0000"/>
        </w:rPr>
        <w:t xml:space="preserve"> </w:t>
      </w:r>
      <w:r w:rsidR="00DF61DF">
        <w:rPr>
          <w:rFonts w:ascii="Garamond" w:hAnsi="Garamond"/>
        </w:rPr>
        <w:t>Legen i sprogstimuleringen har været den største succes i dette projekt.</w:t>
      </w:r>
      <w:r w:rsidR="00A57F32" w:rsidRPr="00F40FE4">
        <w:rPr>
          <w:rFonts w:ascii="Garamond" w:hAnsi="Garamond"/>
          <w:color w:val="FF0000"/>
        </w:rPr>
        <w:t xml:space="preserve"> </w:t>
      </w:r>
    </w:p>
    <w:p w14:paraId="53979171" w14:textId="77777777" w:rsidR="00A57F32" w:rsidRPr="00F40FE4" w:rsidRDefault="00A57F32" w:rsidP="000F3DE6">
      <w:pPr>
        <w:spacing w:line="360" w:lineRule="auto"/>
        <w:rPr>
          <w:rFonts w:ascii="Garamond" w:hAnsi="Garamond"/>
        </w:rPr>
      </w:pPr>
    </w:p>
    <w:sectPr w:rsidR="00A57F32" w:rsidRPr="00F40FE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0F0B" w14:textId="77777777" w:rsidR="0089089F" w:rsidRDefault="0089089F" w:rsidP="0027015F">
      <w:pPr>
        <w:spacing w:after="0" w:line="240" w:lineRule="auto"/>
      </w:pPr>
      <w:r>
        <w:separator/>
      </w:r>
    </w:p>
  </w:endnote>
  <w:endnote w:type="continuationSeparator" w:id="0">
    <w:p w14:paraId="23AAD2B4" w14:textId="77777777" w:rsidR="0089089F" w:rsidRDefault="0089089F" w:rsidP="0027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E925" w14:textId="77777777" w:rsidR="0089089F" w:rsidRDefault="0089089F" w:rsidP="0027015F">
      <w:pPr>
        <w:spacing w:after="0" w:line="240" w:lineRule="auto"/>
      </w:pPr>
      <w:r>
        <w:separator/>
      </w:r>
    </w:p>
  </w:footnote>
  <w:footnote w:type="continuationSeparator" w:id="0">
    <w:p w14:paraId="58062322" w14:textId="77777777" w:rsidR="0089089F" w:rsidRDefault="0089089F" w:rsidP="0027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15918"/>
      <w:docPartObj>
        <w:docPartGallery w:val="Page Numbers (Top of Page)"/>
        <w:docPartUnique/>
      </w:docPartObj>
    </w:sdtPr>
    <w:sdtEndPr/>
    <w:sdtContent>
      <w:p w14:paraId="40A344A5" w14:textId="26DD895A" w:rsidR="000F3DE6" w:rsidRDefault="000F3DE6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AC">
          <w:rPr>
            <w:noProof/>
          </w:rPr>
          <w:t>1</w:t>
        </w:r>
        <w:r>
          <w:fldChar w:fldCharType="end"/>
        </w:r>
      </w:p>
    </w:sdtContent>
  </w:sdt>
  <w:p w14:paraId="528D5771" w14:textId="77777777" w:rsidR="000F3DE6" w:rsidRDefault="000F3D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E"/>
    <w:rsid w:val="00056EAC"/>
    <w:rsid w:val="000E5656"/>
    <w:rsid w:val="000F3DE6"/>
    <w:rsid w:val="001110E5"/>
    <w:rsid w:val="0014467C"/>
    <w:rsid w:val="00183190"/>
    <w:rsid w:val="001A0D47"/>
    <w:rsid w:val="001A23F5"/>
    <w:rsid w:val="001A4BE6"/>
    <w:rsid w:val="001A5E3E"/>
    <w:rsid w:val="001B7403"/>
    <w:rsid w:val="002532A2"/>
    <w:rsid w:val="0027015F"/>
    <w:rsid w:val="00292057"/>
    <w:rsid w:val="002A0F91"/>
    <w:rsid w:val="002A614E"/>
    <w:rsid w:val="002C7BCF"/>
    <w:rsid w:val="002D5073"/>
    <w:rsid w:val="00306373"/>
    <w:rsid w:val="00356DF2"/>
    <w:rsid w:val="003A7351"/>
    <w:rsid w:val="00410412"/>
    <w:rsid w:val="00471BC1"/>
    <w:rsid w:val="00480324"/>
    <w:rsid w:val="004918E6"/>
    <w:rsid w:val="004A2A64"/>
    <w:rsid w:val="00526270"/>
    <w:rsid w:val="005B752E"/>
    <w:rsid w:val="005D3BE5"/>
    <w:rsid w:val="006123C3"/>
    <w:rsid w:val="006356E6"/>
    <w:rsid w:val="00650E64"/>
    <w:rsid w:val="006E2966"/>
    <w:rsid w:val="00731803"/>
    <w:rsid w:val="007551AB"/>
    <w:rsid w:val="00765B83"/>
    <w:rsid w:val="007A4D60"/>
    <w:rsid w:val="007E4FD3"/>
    <w:rsid w:val="00826133"/>
    <w:rsid w:val="008455B1"/>
    <w:rsid w:val="0089089F"/>
    <w:rsid w:val="008A68FE"/>
    <w:rsid w:val="008D1787"/>
    <w:rsid w:val="008D605E"/>
    <w:rsid w:val="008E498E"/>
    <w:rsid w:val="00920080"/>
    <w:rsid w:val="00923B6F"/>
    <w:rsid w:val="009A3943"/>
    <w:rsid w:val="009B0A68"/>
    <w:rsid w:val="00A57F32"/>
    <w:rsid w:val="00AA6B7C"/>
    <w:rsid w:val="00AD49F7"/>
    <w:rsid w:val="00B17177"/>
    <w:rsid w:val="00B42A58"/>
    <w:rsid w:val="00BC0D57"/>
    <w:rsid w:val="00BF44A8"/>
    <w:rsid w:val="00C04A62"/>
    <w:rsid w:val="00C111F6"/>
    <w:rsid w:val="00C23C75"/>
    <w:rsid w:val="00C64B38"/>
    <w:rsid w:val="00D14E4F"/>
    <w:rsid w:val="00D4134C"/>
    <w:rsid w:val="00D66A93"/>
    <w:rsid w:val="00DF61DF"/>
    <w:rsid w:val="00E23B37"/>
    <w:rsid w:val="00E437BB"/>
    <w:rsid w:val="00E44089"/>
    <w:rsid w:val="00E508AE"/>
    <w:rsid w:val="00E51580"/>
    <w:rsid w:val="00EA037F"/>
    <w:rsid w:val="00EA6E06"/>
    <w:rsid w:val="00F40FE4"/>
    <w:rsid w:val="00F57449"/>
    <w:rsid w:val="00FA4DAE"/>
    <w:rsid w:val="00FC2782"/>
    <w:rsid w:val="00FD4368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D352C"/>
  <w15:docId w15:val="{A99C2A21-1B89-4BEF-93B6-1A45FDB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15F"/>
  </w:style>
  <w:style w:type="paragraph" w:styleId="Sidefod">
    <w:name w:val="footer"/>
    <w:basedOn w:val="Normal"/>
    <w:link w:val="SidefodTegn"/>
    <w:uiPriority w:val="99"/>
    <w:unhideWhenUsed/>
    <w:rsid w:val="0027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6223-F982-409A-AFFB-E9D264CE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Bruhn</dc:creator>
  <cp:lastModifiedBy>Thomas Bruhn</cp:lastModifiedBy>
  <cp:revision>2</cp:revision>
  <dcterms:created xsi:type="dcterms:W3CDTF">2017-02-22T13:32:00Z</dcterms:created>
  <dcterms:modified xsi:type="dcterms:W3CDTF">2017-02-22T13:32:00Z</dcterms:modified>
</cp:coreProperties>
</file>